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2EFD" w14:textId="2EDC08D8" w:rsidR="00F22F78" w:rsidRDefault="008E1E4D">
      <w:pPr>
        <w:spacing w:before="73"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1818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818181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18181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1818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18181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81818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818181"/>
          <w:spacing w:val="-5"/>
          <w:sz w:val="20"/>
          <w:szCs w:val="20"/>
        </w:rPr>
        <w:t xml:space="preserve"> </w:t>
      </w:r>
      <w:r w:rsidR="007D4D42">
        <w:rPr>
          <w:rFonts w:ascii="Times New Roman" w:eastAsia="Times New Roman" w:hAnsi="Times New Roman" w:cs="Times New Roman"/>
          <w:color w:val="818181"/>
          <w:spacing w:val="-2"/>
          <w:sz w:val="20"/>
          <w:szCs w:val="20"/>
        </w:rPr>
        <w:t xml:space="preserve">October </w:t>
      </w:r>
      <w:r w:rsidR="001222BF">
        <w:rPr>
          <w:rFonts w:ascii="Times New Roman" w:eastAsia="Times New Roman" w:hAnsi="Times New Roman" w:cs="Times New Roman"/>
          <w:color w:val="818181"/>
          <w:spacing w:val="-2"/>
          <w:sz w:val="20"/>
          <w:szCs w:val="20"/>
        </w:rPr>
        <w:t>18</w:t>
      </w:r>
      <w:r w:rsidR="007D4D42">
        <w:rPr>
          <w:rFonts w:ascii="Times New Roman" w:eastAsia="Times New Roman" w:hAnsi="Times New Roman" w:cs="Times New Roman"/>
          <w:color w:val="818181"/>
          <w:spacing w:val="-2"/>
          <w:sz w:val="20"/>
          <w:szCs w:val="20"/>
        </w:rPr>
        <w:t>, 20</w:t>
      </w:r>
      <w:r w:rsidR="001222BF">
        <w:rPr>
          <w:rFonts w:ascii="Times New Roman" w:eastAsia="Times New Roman" w:hAnsi="Times New Roman" w:cs="Times New Roman"/>
          <w:color w:val="818181"/>
          <w:spacing w:val="-2"/>
          <w:sz w:val="20"/>
          <w:szCs w:val="20"/>
        </w:rPr>
        <w:t>21</w:t>
      </w:r>
    </w:p>
    <w:p w14:paraId="63D85F4C" w14:textId="77777777" w:rsidR="00F22F78" w:rsidRDefault="00F22F78">
      <w:pPr>
        <w:spacing w:before="20" w:after="0" w:line="260" w:lineRule="exact"/>
        <w:rPr>
          <w:sz w:val="26"/>
          <w:szCs w:val="26"/>
        </w:rPr>
      </w:pPr>
    </w:p>
    <w:p w14:paraId="3142FB32" w14:textId="16DEB42E" w:rsidR="00F22F78" w:rsidRPr="006060CD" w:rsidRDefault="008E1E4D" w:rsidP="00EE1E3C">
      <w:pPr>
        <w:spacing w:after="0" w:line="478" w:lineRule="auto"/>
        <w:ind w:right="-220" w:firstLine="4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D666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E1E3C">
        <w:rPr>
          <w:rFonts w:ascii="Times New Roman" w:eastAsia="Times New Roman" w:hAnsi="Times New Roman" w:cs="Times New Roman"/>
          <w:sz w:val="20"/>
          <w:szCs w:val="20"/>
        </w:rPr>
        <w:t>October</w:t>
      </w:r>
      <w:r w:rsidR="006060CD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  <w:r w:rsidR="00D666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060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060CD">
        <w:rPr>
          <w:rFonts w:ascii="Times New Roman" w:eastAsia="Times New Roman" w:hAnsi="Times New Roman" w:cs="Times New Roman"/>
          <w:sz w:val="20"/>
          <w:szCs w:val="20"/>
        </w:rPr>
        <w:t>Elissa Kozlov</w:t>
      </w:r>
    </w:p>
    <w:p w14:paraId="1C3E26BF" w14:textId="268ACA31" w:rsidR="007B5842" w:rsidRPr="006060CD" w:rsidRDefault="008E1E4D" w:rsidP="007B5842">
      <w:pPr>
        <w:spacing w:before="11" w:after="0" w:line="479" w:lineRule="auto"/>
        <w:ind w:left="439" w:right="5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E: </w:t>
      </w:r>
      <w:r w:rsidR="006060CD">
        <w:rPr>
          <w:rFonts w:ascii="Times New Roman" w:eastAsia="Times New Roman" w:hAnsi="Times New Roman" w:cs="Times New Roman"/>
          <w:spacing w:val="-1"/>
          <w:sz w:val="20"/>
          <w:szCs w:val="20"/>
        </w:rPr>
        <w:t>Instructor</w:t>
      </w:r>
    </w:p>
    <w:p w14:paraId="6A0979EB" w14:textId="72C765C1" w:rsidR="007B5842" w:rsidRPr="006060CD" w:rsidRDefault="008E1E4D" w:rsidP="007B5842">
      <w:pPr>
        <w:spacing w:before="11" w:after="0" w:line="479" w:lineRule="auto"/>
        <w:ind w:left="439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S: </w:t>
      </w:r>
      <w:r w:rsidR="006060CD">
        <w:rPr>
          <w:rFonts w:ascii="Times New Roman" w:eastAsia="Times New Roman" w:hAnsi="Times New Roman" w:cs="Times New Roman"/>
          <w:sz w:val="20"/>
          <w:szCs w:val="20"/>
        </w:rPr>
        <w:t>12 Jennifer Ln, Maplewood, NJ, 07040</w:t>
      </w:r>
    </w:p>
    <w:p w14:paraId="71AB69C7" w14:textId="2CCE93A2" w:rsidR="00F22F78" w:rsidRPr="006060CD" w:rsidRDefault="008E1E4D" w:rsidP="007B5842">
      <w:pPr>
        <w:spacing w:before="11" w:after="0" w:line="479" w:lineRule="auto"/>
        <w:ind w:left="439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  <w:r w:rsidR="006060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060CD">
        <w:rPr>
          <w:rFonts w:ascii="Times New Roman" w:eastAsia="Times New Roman" w:hAnsi="Times New Roman" w:cs="Times New Roman"/>
          <w:sz w:val="20"/>
          <w:szCs w:val="20"/>
        </w:rPr>
        <w:t>683 Hoes Ln W, Piscataway, NJ, 08854</w:t>
      </w:r>
    </w:p>
    <w:p w14:paraId="1DF0BFC5" w14:textId="49B05EAE" w:rsidR="007B5842" w:rsidRPr="006060CD" w:rsidRDefault="008E1E4D" w:rsidP="007B5842">
      <w:pPr>
        <w:spacing w:before="9" w:after="0" w:line="480" w:lineRule="auto"/>
        <w:ind w:left="439" w:right="-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PHO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S: </w:t>
      </w:r>
      <w:r w:rsidR="006060CD">
        <w:rPr>
          <w:rFonts w:ascii="Times New Roman" w:eastAsia="Times New Roman" w:hAnsi="Times New Roman" w:cs="Times New Roman"/>
          <w:sz w:val="20"/>
          <w:szCs w:val="20"/>
        </w:rPr>
        <w:t>914-715-</w:t>
      </w:r>
      <w:proofErr w:type="gramStart"/>
      <w:r w:rsidR="006060CD">
        <w:rPr>
          <w:rFonts w:ascii="Times New Roman" w:eastAsia="Times New Roman" w:hAnsi="Times New Roman" w:cs="Times New Roman"/>
          <w:sz w:val="20"/>
          <w:szCs w:val="20"/>
        </w:rPr>
        <w:t>3012  Elissa.Kozlov@rutgers.edu</w:t>
      </w:r>
      <w:proofErr w:type="gramEnd"/>
    </w:p>
    <w:p w14:paraId="5805F579" w14:textId="54AB76BA" w:rsidR="00F22F78" w:rsidRPr="006060CD" w:rsidRDefault="008E1E4D" w:rsidP="007B5842">
      <w:pPr>
        <w:spacing w:before="9" w:after="0" w:line="480" w:lineRule="auto"/>
        <w:ind w:left="439" w:right="-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6060CD">
        <w:rPr>
          <w:rFonts w:ascii="Times New Roman" w:eastAsia="Times New Roman" w:hAnsi="Times New Roman" w:cs="Times New Roman"/>
          <w:sz w:val="20"/>
          <w:szCs w:val="20"/>
        </w:rPr>
        <w:t xml:space="preserve"> USA</w:t>
      </w:r>
    </w:p>
    <w:p w14:paraId="77A6F84C" w14:textId="77777777" w:rsidR="00F22F78" w:rsidRDefault="008E1E4D">
      <w:pPr>
        <w:spacing w:before="1"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B90778A" w14:textId="77777777" w:rsidR="00F22F78" w:rsidRDefault="008E1E4D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14:paraId="5046D3C1" w14:textId="69C890A3" w:rsidR="00F22F78" w:rsidRDefault="006060CD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Wesleyan University</w:t>
      </w:r>
    </w:p>
    <w:p w14:paraId="48367F29" w14:textId="57CEE88A" w:rsidR="00F22F78" w:rsidRDefault="006060CD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Middletown, CT</w:t>
      </w:r>
    </w:p>
    <w:p w14:paraId="6DB91EE2" w14:textId="7DC2238E" w:rsidR="00F22F78" w:rsidRDefault="006060CD">
      <w:pPr>
        <w:tabs>
          <w:tab w:val="left" w:pos="5460"/>
        </w:tabs>
        <w:spacing w:after="0" w:line="228" w:lineRule="exact"/>
        <w:ind w:left="18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BA, Psychology</w:t>
      </w:r>
      <w:r w:rsidR="009F4803">
        <w:rPr>
          <w:rFonts w:ascii="Times New Roman" w:eastAsia="Times New Roman" w:hAnsi="Times New Roman" w:cs="Times New Roman"/>
          <w:i/>
          <w:sz w:val="20"/>
          <w:szCs w:val="20"/>
        </w:rPr>
        <w:t xml:space="preserve"> &amp;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Theater</w:t>
      </w:r>
      <w:r w:rsidR="008E1E4D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8E1E4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05/2008</w:t>
      </w:r>
    </w:p>
    <w:p w14:paraId="71E2BFE1" w14:textId="77777777" w:rsidR="00F22F78" w:rsidRDefault="00F22F78">
      <w:pPr>
        <w:spacing w:before="11" w:after="0" w:line="220" w:lineRule="exact"/>
      </w:pPr>
    </w:p>
    <w:p w14:paraId="18299CEC" w14:textId="191EE29D" w:rsidR="006060CD" w:rsidRDefault="008E1E4D" w:rsidP="00565559">
      <w:pPr>
        <w:spacing w:after="0" w:line="240" w:lineRule="auto"/>
        <w:ind w:left="1878" w:right="5360" w:hanging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6060CD">
        <w:rPr>
          <w:rFonts w:ascii="Times New Roman" w:eastAsia="Times New Roman" w:hAnsi="Times New Roman" w:cs="Times New Roman"/>
          <w:i/>
          <w:sz w:val="20"/>
          <w:szCs w:val="20"/>
        </w:rPr>
        <w:t xml:space="preserve">Washington </w:t>
      </w:r>
      <w:r w:rsidR="00565559">
        <w:rPr>
          <w:rFonts w:ascii="Times New Roman" w:eastAsia="Times New Roman" w:hAnsi="Times New Roman" w:cs="Times New Roman"/>
          <w:i/>
          <w:sz w:val="20"/>
          <w:szCs w:val="20"/>
        </w:rPr>
        <w:t>University</w:t>
      </w:r>
    </w:p>
    <w:p w14:paraId="22E81DA4" w14:textId="6BADFD1B" w:rsidR="00F22F78" w:rsidRPr="005511DE" w:rsidRDefault="006060CD" w:rsidP="006060CD">
      <w:pPr>
        <w:spacing w:after="0" w:line="240" w:lineRule="auto"/>
        <w:ind w:left="1878" w:right="5459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511DE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St. Louis, MO </w:t>
      </w:r>
    </w:p>
    <w:p w14:paraId="3DC5DCA4" w14:textId="29B7248D" w:rsidR="00F22F78" w:rsidRPr="005511DE" w:rsidRDefault="00F80616">
      <w:pPr>
        <w:tabs>
          <w:tab w:val="left" w:pos="5460"/>
        </w:tabs>
        <w:spacing w:after="0" w:line="240" w:lineRule="auto"/>
        <w:ind w:left="187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511DE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MA, </w:t>
      </w:r>
      <w:r w:rsidR="006060CD" w:rsidRPr="005511DE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PhD, </w:t>
      </w:r>
      <w:proofErr w:type="gramStart"/>
      <w:r w:rsidR="006060CD" w:rsidRPr="005511DE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Psychology:</w:t>
      </w:r>
      <w:proofErr w:type="gramEnd"/>
      <w:r w:rsidR="006060CD" w:rsidRPr="005511DE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="006060CD" w:rsidRPr="005511DE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Aging</w:t>
      </w:r>
      <w:proofErr w:type="spellEnd"/>
      <w:r w:rsidR="006060CD" w:rsidRPr="005511DE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 &amp; </w:t>
      </w:r>
      <w:proofErr w:type="spellStart"/>
      <w:r w:rsidR="006060CD" w:rsidRPr="005511DE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Clinical</w:t>
      </w:r>
      <w:proofErr w:type="spellEnd"/>
      <w:r w:rsidR="008E1E4D" w:rsidRPr="005511D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fr-FR"/>
        </w:rPr>
        <w:t xml:space="preserve"> </w:t>
      </w:r>
      <w:r w:rsidR="006060CD" w:rsidRPr="005511D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fr-FR"/>
        </w:rPr>
        <w:tab/>
      </w:r>
      <w:r w:rsidR="006060CD" w:rsidRPr="005511DE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08/2016</w:t>
      </w:r>
    </w:p>
    <w:p w14:paraId="6AAE6507" w14:textId="77777777" w:rsidR="00F22F78" w:rsidRPr="005511DE" w:rsidRDefault="00F22F78">
      <w:pPr>
        <w:spacing w:before="13" w:after="0" w:line="220" w:lineRule="exact"/>
        <w:rPr>
          <w:lang w:val="fr-FR"/>
        </w:rPr>
      </w:pPr>
    </w:p>
    <w:p w14:paraId="3F66BB7F" w14:textId="77777777" w:rsidR="00F22F78" w:rsidRDefault="008E1E4D">
      <w:pPr>
        <w:spacing w:after="0" w:line="240" w:lineRule="auto"/>
        <w:ind w:left="4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RADU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6333DDF0" w14:textId="0BD6FFBA" w:rsidR="00F22F78" w:rsidRDefault="008E1E4D">
      <w:pPr>
        <w:spacing w:after="0" w:line="226" w:lineRule="exact"/>
        <w:ind w:left="1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6060C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Clinical Psychology Pre-Doctoral Internship – </w:t>
      </w:r>
      <w:proofErr w:type="spellStart"/>
      <w:r w:rsidR="006060CD">
        <w:rPr>
          <w:rFonts w:ascii="Times New Roman" w:eastAsia="Times New Roman" w:hAnsi="Times New Roman" w:cs="Times New Roman"/>
          <w:spacing w:val="1"/>
          <w:sz w:val="20"/>
          <w:szCs w:val="20"/>
        </w:rPr>
        <w:t>Geropsychology</w:t>
      </w:r>
      <w:proofErr w:type="spellEnd"/>
      <w:r w:rsidR="006060C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Track</w:t>
      </w:r>
    </w:p>
    <w:p w14:paraId="073B6329" w14:textId="262336F2" w:rsidR="007B5842" w:rsidRDefault="006060CD" w:rsidP="007B5842">
      <w:pPr>
        <w:spacing w:after="0" w:line="240" w:lineRule="auto"/>
        <w:ind w:left="1877" w:right="-2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Veterans Affairs Palo Alto Health Care System</w:t>
      </w:r>
    </w:p>
    <w:p w14:paraId="7F546C47" w14:textId="570A2EBB" w:rsidR="007B5842" w:rsidRDefault="006060CD" w:rsidP="007B5842">
      <w:pPr>
        <w:spacing w:after="0" w:line="240" w:lineRule="auto"/>
        <w:ind w:left="1877" w:right="-2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Clinical Psychology –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Geropsychology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Track</w:t>
      </w:r>
    </w:p>
    <w:p w14:paraId="57D6221E" w14:textId="20F92E2C" w:rsidR="00F22F78" w:rsidRDefault="006060CD" w:rsidP="00DF4248">
      <w:pPr>
        <w:spacing w:after="0" w:line="240" w:lineRule="auto"/>
        <w:ind w:left="5477" w:right="-220" w:firstLine="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09/15-08-2016</w:t>
      </w:r>
    </w:p>
    <w:p w14:paraId="4CE7C23F" w14:textId="77777777" w:rsidR="00F22F78" w:rsidRDefault="00F22F78">
      <w:pPr>
        <w:spacing w:before="3" w:after="0" w:line="110" w:lineRule="exact"/>
        <w:rPr>
          <w:sz w:val="11"/>
          <w:szCs w:val="11"/>
        </w:rPr>
      </w:pPr>
    </w:p>
    <w:p w14:paraId="1A99E3A7" w14:textId="34E4C410" w:rsidR="007B5842" w:rsidRDefault="008E1E4D" w:rsidP="007B5842">
      <w:pPr>
        <w:spacing w:after="0" w:line="240" w:lineRule="auto"/>
        <w:ind w:left="1877" w:right="-2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6060C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T32 </w:t>
      </w:r>
      <w:proofErr w:type="spellStart"/>
      <w:r w:rsidR="006060CD">
        <w:rPr>
          <w:rFonts w:ascii="Times New Roman" w:eastAsia="Times New Roman" w:hAnsi="Times New Roman" w:cs="Times New Roman"/>
          <w:spacing w:val="-1"/>
          <w:sz w:val="20"/>
          <w:szCs w:val="20"/>
        </w:rPr>
        <w:t>Post Doctoral</w:t>
      </w:r>
      <w:proofErr w:type="spellEnd"/>
      <w:r w:rsidR="006060C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Fellowship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A5D09CD" w14:textId="77777777" w:rsidR="008E33D3" w:rsidRDefault="006060CD" w:rsidP="007B5842">
      <w:pPr>
        <w:spacing w:after="0" w:line="240" w:lineRule="auto"/>
        <w:ind w:left="1877" w:right="-2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Weill Cornell Medicine, Division of Geriatrics and Palliative Medicine  </w:t>
      </w:r>
    </w:p>
    <w:p w14:paraId="7A799779" w14:textId="19CF8CE6" w:rsidR="007B5842" w:rsidRDefault="006060CD" w:rsidP="007B5842">
      <w:pPr>
        <w:spacing w:after="0" w:line="240" w:lineRule="auto"/>
        <w:ind w:left="1877" w:right="-2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Center for Research on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End of Life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Care</w:t>
      </w:r>
    </w:p>
    <w:p w14:paraId="3B48337B" w14:textId="5D2B49AE" w:rsidR="00F22F78" w:rsidRPr="00C87E2D" w:rsidRDefault="006060CD" w:rsidP="00C87E2D">
      <w:pPr>
        <w:spacing w:after="0" w:line="240" w:lineRule="auto"/>
        <w:ind w:left="1877" w:right="-2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Behavioral Geriatrics</w:t>
      </w:r>
      <w:r w:rsidR="00C87E2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C87E2D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09/16-05/19</w:t>
      </w:r>
    </w:p>
    <w:p w14:paraId="67922096" w14:textId="77777777" w:rsidR="00F22F78" w:rsidRDefault="00F22F78">
      <w:pPr>
        <w:spacing w:before="11" w:after="0" w:line="220" w:lineRule="exact"/>
      </w:pPr>
    </w:p>
    <w:p w14:paraId="6BF90CAF" w14:textId="77777777" w:rsidR="00F22F78" w:rsidRDefault="008E1E4D">
      <w:pPr>
        <w:spacing w:after="0" w:line="240" w:lineRule="auto"/>
        <w:ind w:left="4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ACAD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14:paraId="4C6873FC" w14:textId="0A922A34" w:rsidR="00F22F78" w:rsidRDefault="006314CE">
      <w:pPr>
        <w:spacing w:after="0" w:line="226" w:lineRule="exact"/>
        <w:ind w:left="11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Division of Geriatrics and Palliative Medicine</w:t>
      </w:r>
    </w:p>
    <w:p w14:paraId="16FE2831" w14:textId="767BAE79" w:rsidR="007B5842" w:rsidRDefault="006314CE" w:rsidP="007B5842">
      <w:pPr>
        <w:spacing w:before="5" w:after="0" w:line="228" w:lineRule="exact"/>
        <w:ind w:left="1157" w:right="-2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Weill Cornell Medicine</w:t>
      </w:r>
    </w:p>
    <w:p w14:paraId="56A3013E" w14:textId="77777777" w:rsidR="00F22F78" w:rsidRDefault="006314CE" w:rsidP="00C87E2D">
      <w:pPr>
        <w:spacing w:before="5" w:after="0" w:line="228" w:lineRule="exact"/>
        <w:ind w:left="1157" w:right="-2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Instructor</w:t>
      </w:r>
      <w:r w:rsidR="00C87E2D">
        <w:rPr>
          <w:rFonts w:ascii="Times New Roman" w:eastAsia="Times New Roman" w:hAnsi="Times New Roman" w:cs="Times New Roman"/>
          <w:sz w:val="20"/>
          <w:szCs w:val="20"/>
        </w:rPr>
        <w:tab/>
      </w:r>
      <w:r w:rsidR="00C87E2D">
        <w:rPr>
          <w:rFonts w:ascii="Times New Roman" w:eastAsia="Times New Roman" w:hAnsi="Times New Roman" w:cs="Times New Roman"/>
          <w:sz w:val="20"/>
          <w:szCs w:val="20"/>
        </w:rPr>
        <w:tab/>
      </w:r>
      <w:r w:rsidR="00C87E2D">
        <w:rPr>
          <w:rFonts w:ascii="Times New Roman" w:eastAsia="Times New Roman" w:hAnsi="Times New Roman" w:cs="Times New Roman"/>
          <w:sz w:val="20"/>
          <w:szCs w:val="20"/>
        </w:rPr>
        <w:tab/>
      </w:r>
      <w:r w:rsidR="00C87E2D">
        <w:rPr>
          <w:rFonts w:ascii="Times New Roman" w:eastAsia="Times New Roman" w:hAnsi="Times New Roman" w:cs="Times New Roman"/>
          <w:sz w:val="20"/>
          <w:szCs w:val="20"/>
        </w:rPr>
        <w:tab/>
      </w:r>
      <w:r w:rsidR="00C87E2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09/17-05/19</w:t>
      </w:r>
    </w:p>
    <w:p w14:paraId="15C6DCDC" w14:textId="10BB0586" w:rsidR="00646AA4" w:rsidRDefault="00646AA4" w:rsidP="00646AA4">
      <w:pPr>
        <w:spacing w:before="5" w:after="0" w:line="228" w:lineRule="exact"/>
        <w:ind w:right="-2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71CF9076" w14:textId="07E16764" w:rsidR="00646AA4" w:rsidRDefault="00646AA4" w:rsidP="00646AA4">
      <w:pPr>
        <w:spacing w:before="5" w:after="0" w:line="228" w:lineRule="exact"/>
        <w:ind w:left="1170" w:right="-2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Department of Health, Behavior, Society and Policy</w:t>
      </w:r>
    </w:p>
    <w:p w14:paraId="6D481B40" w14:textId="158DAB29" w:rsidR="00646AA4" w:rsidRDefault="00646AA4" w:rsidP="00646AA4">
      <w:pPr>
        <w:spacing w:before="5" w:after="0" w:line="228" w:lineRule="exact"/>
        <w:ind w:left="1170" w:right="-2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Rutgers School of Public Health</w:t>
      </w:r>
    </w:p>
    <w:p w14:paraId="76EC0381" w14:textId="0DD1D010" w:rsidR="00646AA4" w:rsidRDefault="00646AA4" w:rsidP="00F550AD">
      <w:pPr>
        <w:tabs>
          <w:tab w:val="left" w:pos="5490"/>
        </w:tabs>
        <w:spacing w:before="5" w:after="0" w:line="228" w:lineRule="exact"/>
        <w:ind w:left="1170" w:right="-2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Instructor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ab/>
      </w:r>
      <w:r w:rsidR="00F550AD">
        <w:rPr>
          <w:rFonts w:ascii="Times New Roman" w:eastAsia="Times New Roman" w:hAnsi="Times New Roman" w:cs="Times New Roman"/>
          <w:i/>
          <w:iCs/>
          <w:sz w:val="20"/>
          <w:szCs w:val="20"/>
        </w:rPr>
        <w:t>05/19-present</w:t>
      </w:r>
    </w:p>
    <w:p w14:paraId="532D6CFD" w14:textId="77777777" w:rsidR="00646AA4" w:rsidRDefault="00646AA4" w:rsidP="00646AA4">
      <w:pPr>
        <w:spacing w:before="5" w:after="0" w:line="228" w:lineRule="exact"/>
        <w:ind w:right="-2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00CF550B" w14:textId="6A6538C9" w:rsidR="00646AA4" w:rsidRPr="00646AA4" w:rsidRDefault="00646AA4" w:rsidP="00646AA4">
      <w:pPr>
        <w:tabs>
          <w:tab w:val="left" w:pos="5490"/>
        </w:tabs>
        <w:spacing w:before="5" w:after="0" w:line="228" w:lineRule="exact"/>
        <w:ind w:right="-220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646AA4" w:rsidRPr="00646AA4" w:rsidSect="007823DD">
          <w:footerReference w:type="default" r:id="rId7"/>
          <w:type w:val="continuous"/>
          <w:pgSz w:w="12240" w:h="15840"/>
          <w:pgMar w:top="540" w:right="1380" w:bottom="1240" w:left="1720" w:header="720" w:footer="787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2D963C4" w14:textId="77777777" w:rsidR="00F22F78" w:rsidRDefault="00F22F78">
      <w:pPr>
        <w:spacing w:before="11" w:after="0" w:line="220" w:lineRule="exact"/>
      </w:pPr>
    </w:p>
    <w:p w14:paraId="38D51F1C" w14:textId="0F3CC689" w:rsidR="00F22F78" w:rsidRPr="00DB2631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DB263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Clinical Psychology Private Practice</w:t>
      </w:r>
    </w:p>
    <w:p w14:paraId="631744E5" w14:textId="77777777" w:rsidR="00F22F78" w:rsidRDefault="00F22F78">
      <w:pPr>
        <w:spacing w:before="9" w:after="0" w:line="220" w:lineRule="exact"/>
      </w:pPr>
    </w:p>
    <w:p w14:paraId="0EBAE939" w14:textId="6E94C560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 w:rsidR="00DB263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NY Clinical Psychology License # 022411</w:t>
      </w:r>
    </w:p>
    <w:p w14:paraId="5C64DB0D" w14:textId="4363903A" w:rsidR="006E21D7" w:rsidRPr="006E21D7" w:rsidRDefault="006E21D7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NJ Clinical Psychology Temporary License #</w:t>
      </w:r>
      <w:r w:rsidR="003D0790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2B210E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>NJDCATEMP-000490</w:t>
      </w:r>
    </w:p>
    <w:p w14:paraId="51E9E630" w14:textId="77777777" w:rsidR="00F22F78" w:rsidRDefault="00F22F78">
      <w:pPr>
        <w:spacing w:before="16" w:after="0" w:line="220" w:lineRule="exact"/>
      </w:pPr>
    </w:p>
    <w:p w14:paraId="1530A130" w14:textId="77777777" w:rsidR="00F22F78" w:rsidRDefault="008E1E4D" w:rsidP="00E8101F">
      <w:pPr>
        <w:spacing w:after="0" w:line="240" w:lineRule="auto"/>
        <w:ind w:left="439" w:right="-5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NAL 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14:paraId="05A45854" w14:textId="3277ED3B" w:rsidR="00F22F78" w:rsidRDefault="003420F1">
      <w:pPr>
        <w:spacing w:after="0" w:line="225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American Psychological Association Division 12 Section 2 (Clinical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Geropsychology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</w:p>
    <w:p w14:paraId="0CDD303D" w14:textId="55D1D58D" w:rsidR="00F22F78" w:rsidRDefault="003420F1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Member, Former newsletter editor (2016-2019), former student rep (2013-2015)</w:t>
      </w:r>
    </w:p>
    <w:p w14:paraId="1C903D99" w14:textId="2521F020" w:rsidR="00F22F78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2010-present</w:t>
      </w:r>
    </w:p>
    <w:p w14:paraId="2205BC4A" w14:textId="5115335B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3560070C" w14:textId="6CE5D6FB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American Psychological Association</w:t>
      </w:r>
    </w:p>
    <w:p w14:paraId="4875516C" w14:textId="064BC2F0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Member</w:t>
      </w:r>
    </w:p>
    <w:p w14:paraId="23822650" w14:textId="4699520A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2010-present</w:t>
      </w:r>
    </w:p>
    <w:p w14:paraId="02ED2DE4" w14:textId="600638A7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69B83AAE" w14:textId="07BF0764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Gerontological Society of America (GSA)</w:t>
      </w:r>
    </w:p>
    <w:p w14:paraId="5063EC2D" w14:textId="67763984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Member</w:t>
      </w:r>
    </w:p>
    <w:p w14:paraId="3D897909" w14:textId="7A14C4AB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2010-present</w:t>
      </w:r>
    </w:p>
    <w:p w14:paraId="09C9DA65" w14:textId="1FCC1B5A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74420A2F" w14:textId="468B42BF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Hospice and Palliative Care Special Interest Group (GSA)</w:t>
      </w:r>
    </w:p>
    <w:p w14:paraId="678C74CC" w14:textId="535D0031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Member</w:t>
      </w:r>
    </w:p>
    <w:p w14:paraId="31DD3CA8" w14:textId="68EE0D57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2010-present</w:t>
      </w:r>
    </w:p>
    <w:p w14:paraId="0F82A1D8" w14:textId="218789C7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67BD5482" w14:textId="58AD6461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Palliative Care </w:t>
      </w:r>
      <w:r w:rsidR="00F36D9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Cooperative (PCRC)</w:t>
      </w:r>
    </w:p>
    <w:p w14:paraId="79D3DF52" w14:textId="38476A46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Member</w:t>
      </w:r>
    </w:p>
    <w:p w14:paraId="26C4E449" w14:textId="69035C7A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2018-present</w:t>
      </w:r>
    </w:p>
    <w:p w14:paraId="40FF9281" w14:textId="27A44511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63FA6DB9" w14:textId="36EC61B8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Palliative Care Research Cooperative mHealth Special Interest Group</w:t>
      </w:r>
    </w:p>
    <w:p w14:paraId="256D917C" w14:textId="7A469A55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Member</w:t>
      </w:r>
    </w:p>
    <w:p w14:paraId="019BB89A" w14:textId="0D424713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2019-present</w:t>
      </w:r>
    </w:p>
    <w:p w14:paraId="42AD68D6" w14:textId="119BB7C8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1DE62590" w14:textId="28D9BCA9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NJ ACTS Society of Scholars</w:t>
      </w:r>
    </w:p>
    <w:p w14:paraId="442767ED" w14:textId="1E719A18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Member</w:t>
      </w:r>
    </w:p>
    <w:p w14:paraId="073147DD" w14:textId="486CF8F1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2020-present</w:t>
      </w:r>
    </w:p>
    <w:p w14:paraId="1796FF35" w14:textId="18E075BC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76115BE6" w14:textId="17035D87" w:rsidR="008813B1" w:rsidRDefault="008813B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New York City Palliative care and Geriatrics Early Career Researchers </w:t>
      </w:r>
    </w:p>
    <w:p w14:paraId="7727C4C7" w14:textId="3F5BF6F2" w:rsidR="008813B1" w:rsidRDefault="008813B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Co-Founder</w:t>
      </w:r>
    </w:p>
    <w:p w14:paraId="461D6DF7" w14:textId="4D639E99" w:rsidR="008813B1" w:rsidRDefault="008813B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2018-present</w:t>
      </w:r>
    </w:p>
    <w:p w14:paraId="6FC4D384" w14:textId="77777777" w:rsidR="008813B1" w:rsidRDefault="008813B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45FF1E02" w14:textId="532C388B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American Academy of Hospice and Palliative Medicine</w:t>
      </w:r>
    </w:p>
    <w:p w14:paraId="62820BCE" w14:textId="67078BD8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Member</w:t>
      </w:r>
    </w:p>
    <w:p w14:paraId="278CD7C1" w14:textId="3D7DA18D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2021-present</w:t>
      </w:r>
    </w:p>
    <w:p w14:paraId="17AB681B" w14:textId="25C58B08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14:paraId="267386BA" w14:textId="57D2F165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American Academy of Hospice and Palliative Medicine Medical Aid in Dying Special Interest Group</w:t>
      </w:r>
    </w:p>
    <w:p w14:paraId="5283A614" w14:textId="7882A922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Member</w:t>
      </w:r>
    </w:p>
    <w:p w14:paraId="479F6DD2" w14:textId="2E3FB9BF" w:rsidR="003420F1" w:rsidRDefault="003420F1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2021-present</w:t>
      </w:r>
    </w:p>
    <w:p w14:paraId="6497DB37" w14:textId="77777777" w:rsidR="00F22F78" w:rsidRDefault="00F22F78">
      <w:pPr>
        <w:spacing w:before="16" w:after="0" w:line="220" w:lineRule="exact"/>
      </w:pPr>
    </w:p>
    <w:p w14:paraId="30C1B582" w14:textId="77777777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DS:</w:t>
      </w:r>
    </w:p>
    <w:p w14:paraId="125CFE9E" w14:textId="201F71CF" w:rsidR="00F22F78" w:rsidRDefault="00EE1E3C">
      <w:pPr>
        <w:spacing w:after="0" w:line="226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Student Research Paper Award</w:t>
      </w:r>
    </w:p>
    <w:p w14:paraId="14A0A454" w14:textId="46C8C6E2" w:rsidR="00F22F78" w:rsidRDefault="00EE1E3C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Society of Clinical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Geropsychology</w:t>
      </w:r>
      <w:proofErr w:type="spellEnd"/>
    </w:p>
    <w:p w14:paraId="0394CF6D" w14:textId="75923A48" w:rsidR="00EE1E3C" w:rsidRDefault="00EE1E3C" w:rsidP="00692FD7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2017</w:t>
      </w:r>
    </w:p>
    <w:p w14:paraId="0546F0E7" w14:textId="7ECF3258" w:rsidR="00F22F78" w:rsidRDefault="008E1E4D">
      <w:pPr>
        <w:spacing w:before="1" w:after="0" w:line="460" w:lineRule="atLeast"/>
        <w:ind w:left="439"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UDY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 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S:</w:t>
      </w:r>
    </w:p>
    <w:p w14:paraId="7746A5DB" w14:textId="5A0E8E33" w:rsidR="00F36D95" w:rsidRDefault="00F36D95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AdHoc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Reviewer 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Journal of Personality Assessment, 2021-present)</w:t>
      </w:r>
    </w:p>
    <w:p w14:paraId="6E5AF46F" w14:textId="3C672B19" w:rsidR="00F36D95" w:rsidRDefault="00F36D95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 xml:space="preserve">     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AdHoc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Reviewer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(Journal of Medical Internet Research, 2021-present)</w:t>
      </w:r>
    </w:p>
    <w:p w14:paraId="668C1D64" w14:textId="20C24B7D" w:rsidR="00F36D95" w:rsidRDefault="00F36D95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Journal of Applied Gerontology,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2021-present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58D6ABDD" w14:textId="5CED379F" w:rsidR="00F36D95" w:rsidRDefault="00F36D95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AdHoc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36D95">
        <w:rPr>
          <w:rFonts w:ascii="Times New Roman" w:eastAsia="Times New Roman" w:hAnsi="Times New Roman" w:cs="Times New Roman"/>
          <w:sz w:val="20"/>
          <w:szCs w:val="20"/>
        </w:rPr>
        <w:t>Reviewer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The Gerontologist, 2020-present)</w:t>
      </w:r>
    </w:p>
    <w:p w14:paraId="7D2A4959" w14:textId="77777777" w:rsidR="00367126" w:rsidRDefault="00F36D95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</w:t>
      </w:r>
      <w:proofErr w:type="spellStart"/>
      <w:r w:rsidR="00367126">
        <w:rPr>
          <w:rFonts w:ascii="Times New Roman" w:eastAsia="Times New Roman" w:hAnsi="Times New Roman" w:cs="Times New Roman"/>
          <w:i/>
          <w:iCs/>
          <w:sz w:val="20"/>
          <w:szCs w:val="20"/>
        </w:rPr>
        <w:t>AdHoc</w:t>
      </w:r>
      <w:proofErr w:type="spellEnd"/>
      <w:r w:rsidR="003671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367126" w:rsidRPr="00367126">
        <w:rPr>
          <w:rFonts w:ascii="Times New Roman" w:eastAsia="Times New Roman" w:hAnsi="Times New Roman" w:cs="Times New Roman"/>
          <w:sz w:val="20"/>
          <w:szCs w:val="20"/>
        </w:rPr>
        <w:t>Reviewer</w:t>
      </w:r>
      <w:r w:rsidR="003671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(Journal of Geriatric Psychiatry, 2018-present)</w:t>
      </w:r>
    </w:p>
    <w:p w14:paraId="34F471F4" w14:textId="4FBB4589" w:rsidR="00F36D95" w:rsidRPr="00F36D95" w:rsidRDefault="00367126">
      <w:pPr>
        <w:spacing w:after="0" w:line="228" w:lineRule="exact"/>
        <w:ind w:left="1159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AdHoc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Reviewer (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Journal of Palliative Medicine, 2018-present) </w:t>
      </w:r>
    </w:p>
    <w:p w14:paraId="67B5A2DA" w14:textId="7C53123A" w:rsidR="00F36D95" w:rsidRPr="00F36D95" w:rsidRDefault="00F36D95" w:rsidP="00F36D95">
      <w:pPr>
        <w:spacing w:after="0" w:line="482" w:lineRule="auto"/>
        <w:ind w:left="439" w:right="-420" w:firstLine="7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AdHoc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Reviewer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="00367126">
        <w:rPr>
          <w:rFonts w:ascii="Times New Roman" w:eastAsia="Times New Roman" w:hAnsi="Times New Roman" w:cs="Times New Roman"/>
          <w:i/>
          <w:iCs/>
          <w:sz w:val="20"/>
          <w:szCs w:val="20"/>
        </w:rPr>
        <w:t>Pain Medicine, 2017-present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43E3FE85" w14:textId="7FED652C" w:rsidR="00F22F78" w:rsidRDefault="008E1E4D" w:rsidP="00E8101F">
      <w:pPr>
        <w:spacing w:after="0" w:line="482" w:lineRule="auto"/>
        <w:ind w:left="439" w:right="-420" w:firstLin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ITTE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S: </w:t>
      </w:r>
    </w:p>
    <w:p w14:paraId="514F49EF" w14:textId="44C71E38" w:rsidR="00745F4D" w:rsidRDefault="00745F4D" w:rsidP="006C6809">
      <w:pPr>
        <w:spacing w:after="0" w:line="240" w:lineRule="auto"/>
        <w:ind w:left="439" w:right="-420" w:firstLine="1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6C6809">
        <w:rPr>
          <w:rFonts w:ascii="Times New Roman" w:eastAsia="Times New Roman" w:hAnsi="Times New Roman" w:cs="Times New Roman"/>
          <w:i/>
          <w:iCs/>
          <w:sz w:val="20"/>
          <w:szCs w:val="20"/>
        </w:rPr>
        <w:t>Rutgers Practice Based Research Network Steering Committee, Member, 2019-2021</w:t>
      </w:r>
    </w:p>
    <w:p w14:paraId="0AB42625" w14:textId="19ED82F9" w:rsidR="006C6809" w:rsidRDefault="006C6809" w:rsidP="006C6809">
      <w:pPr>
        <w:spacing w:after="0" w:line="240" w:lineRule="auto"/>
        <w:ind w:left="450" w:right="-4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Rutgers School of Public Health Population Aging Concentration Steering Committee, Member, </w:t>
      </w:r>
    </w:p>
    <w:p w14:paraId="4FB09814" w14:textId="47C640C8" w:rsidR="006C6809" w:rsidRDefault="006C6809" w:rsidP="006C6809">
      <w:pPr>
        <w:spacing w:after="0" w:line="240" w:lineRule="auto"/>
        <w:ind w:left="1170" w:right="-420" w:firstLine="27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2019-2021</w:t>
      </w:r>
    </w:p>
    <w:p w14:paraId="1BB00696" w14:textId="4910D8CB" w:rsidR="006C6809" w:rsidRDefault="006C6809" w:rsidP="006C6809">
      <w:pPr>
        <w:spacing w:after="0" w:line="240" w:lineRule="auto"/>
        <w:ind w:left="1170" w:right="-420" w:firstLine="27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Rutgers School of Public Health Academic Progressions Committee, Member, 2020-present</w:t>
      </w:r>
    </w:p>
    <w:p w14:paraId="33A16D3B" w14:textId="342B7477" w:rsidR="006C6809" w:rsidRDefault="006C6809" w:rsidP="006C6809">
      <w:pPr>
        <w:spacing w:after="0" w:line="240" w:lineRule="auto"/>
        <w:ind w:left="1170" w:right="-420" w:firstLine="27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Rutgers School of Public Health Dental Public Health Residency Committee, Member, 2021-</w:t>
      </w:r>
    </w:p>
    <w:p w14:paraId="2659C06F" w14:textId="1C256B3F" w:rsidR="006C6809" w:rsidRDefault="006C6809" w:rsidP="006C6809">
      <w:pPr>
        <w:spacing w:after="0" w:line="240" w:lineRule="auto"/>
        <w:ind w:left="1170" w:right="-420" w:firstLine="27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Present</w:t>
      </w:r>
    </w:p>
    <w:p w14:paraId="18AF39B3" w14:textId="7F597D08" w:rsidR="006C6809" w:rsidRDefault="006C6809" w:rsidP="006C6809">
      <w:pPr>
        <w:spacing w:after="0" w:line="240" w:lineRule="auto"/>
        <w:ind w:left="1170" w:right="-420" w:firstLine="27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Rutgers Healthy Aging Steering Committee, Member, 2019-2021</w:t>
      </w:r>
    </w:p>
    <w:p w14:paraId="271E943E" w14:textId="5B3D3B49" w:rsidR="006C6809" w:rsidRDefault="006C6809" w:rsidP="006C6809">
      <w:pPr>
        <w:spacing w:after="0" w:line="240" w:lineRule="auto"/>
        <w:ind w:left="1170" w:right="-420" w:firstLine="27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Rutgers Careers in Aging Week Committee, Member and Panelist, 2021-present</w:t>
      </w:r>
    </w:p>
    <w:p w14:paraId="571858D4" w14:textId="7C4C30BD" w:rsidR="006C6809" w:rsidRDefault="006C6809" w:rsidP="006C6809">
      <w:pPr>
        <w:spacing w:after="0" w:line="240" w:lineRule="auto"/>
        <w:ind w:left="1170" w:right="-420" w:firstLine="27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Rutgers School of Nursing Dissertation Committee, Bridget Nicholson, Outside Member</w:t>
      </w:r>
    </w:p>
    <w:p w14:paraId="11F6C424" w14:textId="13F573CE" w:rsidR="000C544E" w:rsidRDefault="000C544E" w:rsidP="006C6809">
      <w:pPr>
        <w:spacing w:after="0" w:line="240" w:lineRule="auto"/>
        <w:ind w:left="1170" w:right="-420" w:firstLine="27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NJ ACTS, grant reviewer, 2020-present</w:t>
      </w:r>
    </w:p>
    <w:p w14:paraId="4A6861A1" w14:textId="77777777" w:rsidR="009D4EC5" w:rsidRPr="006C6809" w:rsidRDefault="009D4EC5" w:rsidP="006C6809">
      <w:pPr>
        <w:spacing w:after="0" w:line="240" w:lineRule="auto"/>
        <w:ind w:left="1170" w:right="-420" w:firstLine="27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CA7FC40" w14:textId="068034AF" w:rsidR="00F22F78" w:rsidRDefault="00692FD7" w:rsidP="0089137E">
      <w:pPr>
        <w:spacing w:before="7" w:after="0" w:line="240" w:lineRule="auto"/>
        <w:ind w:left="439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PROFESSIONAL ACTIVITIES</w:t>
      </w:r>
      <w:r w:rsidR="008E1E4D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7F71E4D4" w14:textId="339BA40A" w:rsidR="0089137E" w:rsidRDefault="0089137E" w:rsidP="0089137E">
      <w:pPr>
        <w:spacing w:before="7" w:after="0" w:line="240" w:lineRule="auto"/>
        <w:ind w:left="439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Rutgers OASIS Women in Leadership</w:t>
      </w:r>
    </w:p>
    <w:p w14:paraId="74F0E2E7" w14:textId="2EE7C62C" w:rsidR="0089137E" w:rsidRDefault="0089137E" w:rsidP="0089137E">
      <w:pPr>
        <w:spacing w:before="7" w:after="0" w:line="240" w:lineRule="auto"/>
        <w:ind w:left="439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Participant</w:t>
      </w:r>
    </w:p>
    <w:p w14:paraId="0CAA5BC8" w14:textId="61C9B90C" w:rsidR="0089137E" w:rsidRDefault="0089137E" w:rsidP="0089137E">
      <w:pPr>
        <w:spacing w:before="7" w:after="0" w:line="240" w:lineRule="auto"/>
        <w:ind w:left="439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Fall 2021</w:t>
      </w:r>
    </w:p>
    <w:p w14:paraId="12CCFD85" w14:textId="5D2689F7" w:rsidR="0089137E" w:rsidRPr="0089137E" w:rsidRDefault="0089137E" w:rsidP="0089137E">
      <w:pPr>
        <w:spacing w:before="7" w:after="0" w:line="240" w:lineRule="auto"/>
        <w:ind w:left="439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A87C0D8" w14:textId="6D673197" w:rsidR="0089137E" w:rsidRPr="0089137E" w:rsidRDefault="0089137E" w:rsidP="0089137E">
      <w:pPr>
        <w:spacing w:before="7" w:after="0" w:line="240" w:lineRule="auto"/>
        <w:ind w:left="439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9137E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89137E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Family Caregiving for Patients with Dementia Consensus Conference</w:t>
      </w:r>
    </w:p>
    <w:p w14:paraId="2F9BCA10" w14:textId="06A3839C" w:rsidR="0089137E" w:rsidRPr="0089137E" w:rsidRDefault="0089137E" w:rsidP="0089137E">
      <w:pPr>
        <w:spacing w:before="7" w:after="0" w:line="240" w:lineRule="auto"/>
        <w:ind w:left="439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9137E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89137E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Invited participant</w:t>
      </w:r>
    </w:p>
    <w:p w14:paraId="7384E51C" w14:textId="7D12D244" w:rsidR="00F22F78" w:rsidRPr="0089137E" w:rsidRDefault="0089137E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  <w:r w:rsidRPr="0089137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9137E">
        <w:rPr>
          <w:rFonts w:ascii="Times New Roman" w:hAnsi="Times New Roman" w:cs="Times New Roman"/>
          <w:i/>
          <w:iCs/>
          <w:sz w:val="20"/>
          <w:szCs w:val="20"/>
        </w:rPr>
        <w:tab/>
        <w:t>Weill Cornell Medicine, Department of Geriatrics and Palliative Medicine</w:t>
      </w:r>
    </w:p>
    <w:p w14:paraId="561975CF" w14:textId="193C4F51" w:rsidR="0089137E" w:rsidRDefault="0089137E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  <w:r w:rsidRPr="0089137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9137E">
        <w:rPr>
          <w:rFonts w:ascii="Times New Roman" w:hAnsi="Times New Roman" w:cs="Times New Roman"/>
          <w:i/>
          <w:iCs/>
          <w:sz w:val="20"/>
          <w:szCs w:val="20"/>
        </w:rPr>
        <w:tab/>
        <w:t>October 2021</w:t>
      </w:r>
    </w:p>
    <w:p w14:paraId="39BB8F4C" w14:textId="6B752B47" w:rsidR="008C6FAA" w:rsidRDefault="008C6FAA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14:paraId="090A2660" w14:textId="658B5669" w:rsidR="008C6FAA" w:rsidRDefault="008C6FAA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Research Career Institute in the Mental Health of Aging (NIMH-funded)</w:t>
      </w:r>
    </w:p>
    <w:p w14:paraId="2D7EEFEF" w14:textId="768E5631" w:rsidR="008C6FAA" w:rsidRDefault="008C6FAA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Participant</w:t>
      </w:r>
    </w:p>
    <w:p w14:paraId="4D8D81EC" w14:textId="2F36BED9" w:rsidR="008C6FAA" w:rsidRDefault="008C6FAA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2018-2019</w:t>
      </w:r>
    </w:p>
    <w:p w14:paraId="6244486C" w14:textId="709B3CE9" w:rsidR="006F13A4" w:rsidRDefault="006F13A4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14:paraId="0E7CA325" w14:textId="44DFC51D" w:rsidR="006F13A4" w:rsidRDefault="006F13A4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Rand Summer Institute</w:t>
      </w:r>
    </w:p>
    <w:p w14:paraId="5799CBC4" w14:textId="3B4DCE80" w:rsidR="006F13A4" w:rsidRDefault="006F13A4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Invited Participant</w:t>
      </w:r>
    </w:p>
    <w:p w14:paraId="32F7D62C" w14:textId="76BEA62E" w:rsidR="006F13A4" w:rsidRDefault="006F13A4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July 2017</w:t>
      </w:r>
    </w:p>
    <w:p w14:paraId="0AFA395C" w14:textId="3C7741A2" w:rsidR="006F13A4" w:rsidRDefault="006F13A4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14:paraId="461DBB11" w14:textId="64B9549C" w:rsidR="006F13A4" w:rsidRDefault="006F13A4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Technology and Pian in Later Life Workshop, Weill Cornell Medicine</w:t>
      </w:r>
    </w:p>
    <w:p w14:paraId="34EFC09C" w14:textId="6A76BA47" w:rsidR="006F13A4" w:rsidRDefault="006F13A4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Workshop Facilitator</w:t>
      </w:r>
    </w:p>
    <w:p w14:paraId="67D527C2" w14:textId="4B9C85D9" w:rsidR="006F13A4" w:rsidRDefault="006F13A4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May 2017</w:t>
      </w:r>
    </w:p>
    <w:p w14:paraId="4EC7B870" w14:textId="5EFB7C06" w:rsidR="006F13A4" w:rsidRDefault="006F13A4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</w:p>
    <w:p w14:paraId="70D1DC20" w14:textId="4E0063D8" w:rsidR="006F13A4" w:rsidRDefault="006F13A4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Anxiety and Cancer in Late Life Workshop, Weill Cornell Medicine</w:t>
      </w:r>
    </w:p>
    <w:p w14:paraId="0003268C" w14:textId="09C87EBC" w:rsidR="006F13A4" w:rsidRDefault="006F13A4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Workshop Facilitator</w:t>
      </w:r>
    </w:p>
    <w:p w14:paraId="47FA7152" w14:textId="04FD39F8" w:rsidR="0089137E" w:rsidRPr="00D902B2" w:rsidRDefault="006F13A4">
      <w:pPr>
        <w:spacing w:before="11" w:after="0" w:line="220" w:lineRule="exac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October 2017</w:t>
      </w:r>
    </w:p>
    <w:p w14:paraId="666023F8" w14:textId="77777777" w:rsidR="0089137E" w:rsidRDefault="0089137E">
      <w:pPr>
        <w:spacing w:before="11" w:after="0" w:line="220" w:lineRule="exact"/>
      </w:pPr>
    </w:p>
    <w:p w14:paraId="273DE212" w14:textId="77777777" w:rsidR="00F22F78" w:rsidRDefault="008E1E4D">
      <w:pPr>
        <w:spacing w:before="6" w:after="0" w:line="240" w:lineRule="auto"/>
        <w:ind w:left="1159" w:right="55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ps</w:t>
      </w:r>
    </w:p>
    <w:p w14:paraId="0C16A3E9" w14:textId="2CA68609" w:rsidR="00F22F78" w:rsidRDefault="009D4EC5" w:rsidP="00E8101F">
      <w:pPr>
        <w:spacing w:after="0" w:line="240" w:lineRule="auto"/>
        <w:ind w:left="1843" w:right="-4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School of Public Health, Mental Health and Aging, HBSP0603JWEB</w:t>
      </w:r>
    </w:p>
    <w:p w14:paraId="0B70C05F" w14:textId="47882806" w:rsidR="009D4EC5" w:rsidRDefault="002B210E" w:rsidP="00E8101F">
      <w:pPr>
        <w:spacing w:after="0" w:line="240" w:lineRule="auto"/>
        <w:ind w:left="1843" w:right="-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Year taught: Spring 2021, # students: </w:t>
      </w:r>
      <w:r w:rsidR="001B3CC8">
        <w:rPr>
          <w:rFonts w:ascii="Times New Roman" w:eastAsia="Times New Roman" w:hAnsi="Times New Roman" w:cs="Times New Roman"/>
          <w:sz w:val="20"/>
          <w:szCs w:val="20"/>
        </w:rPr>
        <w:t xml:space="preserve">13, Evaluation responses: 11, Teaching effectiveness mean score: 4, Course Quality mean score: 3.91. </w:t>
      </w:r>
    </w:p>
    <w:p w14:paraId="5B9ACD2D" w14:textId="77777777" w:rsidR="00F22F78" w:rsidRDefault="00F22F78">
      <w:pPr>
        <w:spacing w:after="0"/>
        <w:jc w:val="center"/>
        <w:sectPr w:rsidR="00F22F78">
          <w:pgSz w:w="12240" w:h="15840"/>
          <w:pgMar w:top="1360" w:right="1580" w:bottom="1240" w:left="1720" w:header="0" w:footer="1049" w:gutter="0"/>
          <w:cols w:space="720"/>
        </w:sectPr>
      </w:pPr>
    </w:p>
    <w:p w14:paraId="5CBE25A4" w14:textId="77777777" w:rsidR="00F22F78" w:rsidRDefault="008E1E4D">
      <w:pPr>
        <w:spacing w:before="73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3E94DC1" w14:textId="77777777" w:rsidR="00E215EF" w:rsidRDefault="008E1E4D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</w:p>
    <w:p w14:paraId="55A767B6" w14:textId="3B3D544C" w:rsidR="00F22F78" w:rsidRDefault="007223B1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Molly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Nowels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2019-present</w:t>
      </w:r>
      <w:r w:rsidR="00E215E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, Rutgers School of Public Health</w:t>
      </w:r>
    </w:p>
    <w:p w14:paraId="144D6519" w14:textId="09A9799C" w:rsidR="00E215EF" w:rsidRDefault="00E215EF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15E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Meghan </w:t>
      </w:r>
      <w:proofErr w:type="spellStart"/>
      <w:r w:rsidRPr="00E215EF">
        <w:rPr>
          <w:rFonts w:ascii="Times New Roman" w:eastAsia="Times New Roman" w:hAnsi="Times New Roman" w:cs="Times New Roman"/>
          <w:i/>
          <w:iCs/>
          <w:sz w:val="20"/>
          <w:szCs w:val="20"/>
        </w:rPr>
        <w:t>McDarby</w:t>
      </w:r>
      <w:proofErr w:type="spellEnd"/>
      <w:r w:rsidRPr="00E215EF">
        <w:rPr>
          <w:rFonts w:ascii="Times New Roman" w:eastAsia="Times New Roman" w:hAnsi="Times New Roman" w:cs="Times New Roman"/>
          <w:i/>
          <w:iCs/>
          <w:sz w:val="20"/>
          <w:szCs w:val="20"/>
        </w:rPr>
        <w:t>, 2017-present, Washington University Department of Psychology</w:t>
      </w:r>
    </w:p>
    <w:p w14:paraId="45AB1EBA" w14:textId="42A5B171" w:rsidR="00E215EF" w:rsidRDefault="00E215EF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Danielle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Llaneza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2019-present, University of </w:t>
      </w:r>
      <w:r w:rsidR="005B60C0">
        <w:rPr>
          <w:rFonts w:ascii="Times New Roman" w:eastAsia="Times New Roman" w:hAnsi="Times New Roman" w:cs="Times New Roman"/>
          <w:i/>
          <w:iCs/>
          <w:sz w:val="20"/>
          <w:szCs w:val="20"/>
        </w:rPr>
        <w:t>Houston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Department of Psychology</w:t>
      </w:r>
    </w:p>
    <w:p w14:paraId="699512F7" w14:textId="273D13CD" w:rsidR="005511DE" w:rsidRDefault="005511DE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Maria Ciccone, 2021-present, Rutgers School of Public Health, MPH</w:t>
      </w:r>
    </w:p>
    <w:p w14:paraId="619E77E6" w14:textId="77777777" w:rsidR="00F22F78" w:rsidRDefault="00F22F78">
      <w:pPr>
        <w:spacing w:before="11" w:after="0" w:line="220" w:lineRule="exact"/>
      </w:pPr>
    </w:p>
    <w:p w14:paraId="176AA01A" w14:textId="77777777" w:rsidR="00F22F78" w:rsidRDefault="008E1E4D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5C5DA8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in either chronological order with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C5DA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 OR in reverse chronological order, as desired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08CCE59" w14:textId="3BC7A16F" w:rsidR="00F22F78" w:rsidRDefault="008E1E4D">
      <w:pPr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8A7E41">
        <w:rPr>
          <w:rFonts w:ascii="Times New Roman" w:eastAsia="Times New Roman" w:hAnsi="Times New Roman" w:cs="Times New Roman"/>
          <w:sz w:val="20"/>
          <w:szCs w:val="20"/>
        </w:rPr>
        <w:t>, Current Support</w:t>
      </w:r>
    </w:p>
    <w:p w14:paraId="38557014" w14:textId="4FC0B03D" w:rsidR="008F6904" w:rsidRPr="00BC08D4" w:rsidRDefault="008E1E4D" w:rsidP="00BC08D4">
      <w:pPr>
        <w:tabs>
          <w:tab w:val="left" w:pos="222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223B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NJ ACTS KL2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proofErr w:type="gramStart"/>
      <w:r w:rsidR="007223B1">
        <w:rPr>
          <w:rFonts w:ascii="Times New Roman" w:eastAsia="Times New Roman" w:hAnsi="Times New Roman" w:cs="Times New Roman"/>
          <w:i/>
          <w:sz w:val="20"/>
          <w:szCs w:val="20"/>
        </w:rPr>
        <w:t>Piloting</w:t>
      </w:r>
      <w:proofErr w:type="gramEnd"/>
      <w:r w:rsidR="007223B1">
        <w:rPr>
          <w:rFonts w:ascii="Times New Roman" w:eastAsia="Times New Roman" w:hAnsi="Times New Roman" w:cs="Times New Roman"/>
          <w:i/>
          <w:sz w:val="20"/>
          <w:szCs w:val="20"/>
        </w:rPr>
        <w:t xml:space="preserve"> an mHealth Mindfulness therapy intervention to alleviate symptoms of stress </w:t>
      </w:r>
      <w:r w:rsidR="002B3259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="007223B1">
        <w:rPr>
          <w:rFonts w:ascii="Times New Roman" w:eastAsia="Times New Roman" w:hAnsi="Times New Roman" w:cs="Times New Roman"/>
          <w:i/>
          <w:sz w:val="20"/>
          <w:szCs w:val="20"/>
        </w:rPr>
        <w:t xml:space="preserve"> caregivers of older adults with cognitive impairment</w:t>
      </w:r>
      <w:r w:rsidR="002B3259">
        <w:rPr>
          <w:rFonts w:ascii="Times New Roman" w:eastAsia="Times New Roman" w:hAnsi="Times New Roman" w:cs="Times New Roman"/>
          <w:i/>
          <w:sz w:val="20"/>
          <w:szCs w:val="20"/>
        </w:rPr>
        <w:t>, 07/2019-06/2021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6A795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100% salary support + fringe ($104,000+$51,492) + $1250 for travel, $12,500 for research related expenses and $5000 for mentor expenses per year. Total award amount: </w:t>
      </w:r>
      <w:r w:rsidR="00290EB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$350,484 ($175,242/year for 2 years). </w:t>
      </w:r>
    </w:p>
    <w:p w14:paraId="602A9B73" w14:textId="3649BFFD" w:rsidR="006A4842" w:rsidRPr="006A4842" w:rsidRDefault="008E1E4D" w:rsidP="006A4842">
      <w:pPr>
        <w:spacing w:after="0" w:line="228" w:lineRule="exact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2.</w:t>
      </w:r>
      <w:r w:rsidR="006452A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National Institute on Aging Beeson K76AG068508-01A1, </w:t>
      </w:r>
      <w:proofErr w:type="gramStart"/>
      <w:r w:rsidR="006452A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Piloting</w:t>
      </w:r>
      <w:proofErr w:type="gramEnd"/>
      <w:r w:rsidR="006452A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an mHealth mindfulness therapy with patients with serious illness and their caregivers to alleviate symptoms of anxiety, 09/2021-09/2026, </w:t>
      </w:r>
      <w:r w:rsidR="003B509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$1,</w:t>
      </w:r>
      <w:r w:rsidR="003573A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191,642</w:t>
      </w:r>
    </w:p>
    <w:p w14:paraId="200F5CC6" w14:textId="77777777" w:rsidR="00F22F78" w:rsidRDefault="00F22F78">
      <w:pPr>
        <w:spacing w:before="9" w:after="0" w:line="220" w:lineRule="exact"/>
      </w:pPr>
    </w:p>
    <w:p w14:paraId="0866EB07" w14:textId="4E9B9216" w:rsidR="00F22F78" w:rsidRDefault="004056FA" w:rsidP="000D188E">
      <w:pPr>
        <w:tabs>
          <w:tab w:val="left" w:pos="1530"/>
        </w:tabs>
        <w:spacing w:after="0" w:line="240" w:lineRule="auto"/>
        <w:ind w:left="1170" w:right="-2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8E1E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E1E4D">
        <w:rPr>
          <w:rFonts w:ascii="Times New Roman" w:eastAsia="Times New Roman" w:hAnsi="Times New Roman" w:cs="Times New Roman"/>
          <w:sz w:val="20"/>
          <w:szCs w:val="20"/>
        </w:rPr>
        <w:tab/>
      </w:r>
      <w:r w:rsidR="0003032A">
        <w:rPr>
          <w:rFonts w:ascii="Times New Roman" w:eastAsia="Times New Roman" w:hAnsi="Times New Roman" w:cs="Times New Roman"/>
          <w:spacing w:val="2"/>
          <w:sz w:val="20"/>
          <w:szCs w:val="20"/>
        </w:rPr>
        <w:t>Submitted Grants</w:t>
      </w:r>
    </w:p>
    <w:p w14:paraId="6BF05B41" w14:textId="0E71804C" w:rsidR="00953B1E" w:rsidRDefault="008E1E4D" w:rsidP="00953B1E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953B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53B1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NIH Katz R01 (PAR-21-039)</w:t>
      </w:r>
      <w:r w:rsidR="00953B1E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953B1E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 w:rsidR="00953B1E">
        <w:rPr>
          <w:rFonts w:ascii="Times New Roman" w:eastAsia="Times New Roman" w:hAnsi="Times New Roman" w:cs="Times New Roman"/>
          <w:i/>
          <w:sz w:val="20"/>
          <w:szCs w:val="20"/>
        </w:rPr>
        <w:t xml:space="preserve">The role of circadian misalignment in disrupted sleep, impaired </w:t>
      </w:r>
      <w:proofErr w:type="gramStart"/>
      <w:r w:rsidR="00953B1E">
        <w:rPr>
          <w:rFonts w:ascii="Times New Roman" w:eastAsia="Times New Roman" w:hAnsi="Times New Roman" w:cs="Times New Roman"/>
          <w:i/>
          <w:sz w:val="20"/>
          <w:szCs w:val="20"/>
        </w:rPr>
        <w:t>cognition</w:t>
      </w:r>
      <w:proofErr w:type="gramEnd"/>
      <w:r w:rsidR="00953B1E">
        <w:rPr>
          <w:rFonts w:ascii="Times New Roman" w:eastAsia="Times New Roman" w:hAnsi="Times New Roman" w:cs="Times New Roman"/>
          <w:i/>
          <w:sz w:val="20"/>
          <w:szCs w:val="20"/>
        </w:rPr>
        <w:t xml:space="preserve"> and depressed mood in patients with CKD</w:t>
      </w:r>
    </w:p>
    <w:p w14:paraId="3353925E" w14:textId="6EE0CBFF" w:rsidR="002330E6" w:rsidRDefault="002330E6" w:rsidP="00953B1E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Role: PI</w:t>
      </w:r>
    </w:p>
    <w:p w14:paraId="3FFC2169" w14:textId="280CC7DA" w:rsidR="00953B1E" w:rsidRDefault="00953B1E" w:rsidP="00953B1E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Date submitted: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03/22, Pending</w:t>
      </w:r>
    </w:p>
    <w:p w14:paraId="13F4B472" w14:textId="40FED878" w:rsidR="00953B1E" w:rsidRDefault="00953B1E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2. NIMH R34 as part of P50, Adapting DBT for Suicide Prevention in Older Persons Living with HIV/AIDS. </w:t>
      </w:r>
    </w:p>
    <w:p w14:paraId="0BC33D8D" w14:textId="55158E75" w:rsidR="002330E6" w:rsidRDefault="002330E6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Role: MPI</w:t>
      </w:r>
    </w:p>
    <w:p w14:paraId="5869E8F8" w14:textId="2A7D8CA0" w:rsidR="00953B1E" w:rsidRDefault="00953B1E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Date Submitted: 02/22, Pending</w:t>
      </w:r>
    </w:p>
    <w:p w14:paraId="31242391" w14:textId="77777777" w:rsidR="002330E6" w:rsidRDefault="002330E6" w:rsidP="002330E6">
      <w:pPr>
        <w:tabs>
          <w:tab w:val="left" w:pos="1890"/>
        </w:tabs>
        <w:spacing w:after="0" w:line="240" w:lineRule="auto"/>
        <w:ind w:left="189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R01 to NIA. Decision trajectories of patients at the end of life: An epidemiological exploration of MAID and the impact on caregivers and clinicians. </w:t>
      </w:r>
    </w:p>
    <w:p w14:paraId="6E411D75" w14:textId="66AEA8E5" w:rsidR="002330E6" w:rsidRDefault="002330E6" w:rsidP="002330E6">
      <w:pPr>
        <w:tabs>
          <w:tab w:val="left" w:pos="1890"/>
        </w:tabs>
        <w:spacing w:after="0" w:line="240" w:lineRule="auto"/>
        <w:ind w:left="189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Role: Co-I</w:t>
      </w:r>
      <w:r w:rsidR="00ED24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; 10%</w:t>
      </w:r>
    </w:p>
    <w:p w14:paraId="2D88A241" w14:textId="5A745167" w:rsidR="002330E6" w:rsidRPr="002330E6" w:rsidRDefault="002330E6" w:rsidP="002330E6">
      <w:pPr>
        <w:tabs>
          <w:tab w:val="left" w:pos="1890"/>
        </w:tabs>
        <w:spacing w:after="0" w:line="240" w:lineRule="auto"/>
        <w:ind w:left="189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Submission date: 12/21, </w:t>
      </w:r>
      <w:r w:rsidR="00ED247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Score: 19; Percentile: 3. Pending</w:t>
      </w:r>
    </w:p>
    <w:p w14:paraId="064F8195" w14:textId="06DEDF8C" w:rsidR="00953B1E" w:rsidRDefault="002330E6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4</w:t>
      </w:r>
      <w:r w:rsidR="00953B1E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="00A12017">
        <w:rPr>
          <w:rFonts w:ascii="Times New Roman" w:eastAsia="Times New Roman" w:hAnsi="Times New Roman" w:cs="Times New Roman"/>
          <w:i/>
          <w:sz w:val="20"/>
          <w:szCs w:val="20"/>
        </w:rPr>
        <w:t xml:space="preserve">NIA </w:t>
      </w:r>
      <w:r w:rsidR="00953B1E">
        <w:rPr>
          <w:rFonts w:ascii="Times New Roman" w:eastAsia="Times New Roman" w:hAnsi="Times New Roman" w:cs="Times New Roman"/>
          <w:i/>
          <w:sz w:val="20"/>
          <w:szCs w:val="20"/>
        </w:rPr>
        <w:t xml:space="preserve">R13 (PA-21-121), </w:t>
      </w:r>
      <w:r w:rsidR="00A1201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Convening a Consensus Conference to Establish Research Priorities in Medical Aid </w:t>
      </w:r>
      <w:proofErr w:type="gramStart"/>
      <w:r w:rsidR="00A1201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proofErr w:type="gramEnd"/>
      <w:r w:rsidR="00A1201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Dying.</w:t>
      </w:r>
    </w:p>
    <w:p w14:paraId="08FDD80C" w14:textId="0C82BBF6" w:rsidR="002330E6" w:rsidRDefault="002330E6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Role: PI</w:t>
      </w:r>
    </w:p>
    <w:p w14:paraId="103C3A65" w14:textId="5D93878B" w:rsidR="00953B1E" w:rsidRDefault="00953B1E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Date Submitted: 1</w:t>
      </w:r>
      <w:r w:rsidR="00A12017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/21, Score: 46; 39</w:t>
      </w:r>
      <w:r w:rsidRPr="00953B1E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Percentile. </w:t>
      </w:r>
      <w:r w:rsidR="00ED2470">
        <w:rPr>
          <w:rFonts w:ascii="Times New Roman" w:eastAsia="Times New Roman" w:hAnsi="Times New Roman" w:cs="Times New Roman"/>
          <w:i/>
          <w:sz w:val="20"/>
          <w:szCs w:val="20"/>
        </w:rPr>
        <w:t>Pending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6F532FE0" w14:textId="7896E803" w:rsidR="00F22F78" w:rsidRDefault="002330E6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5. </w:t>
      </w:r>
      <w:r w:rsidR="00953B1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137D8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NIH Katz R01 (PAR-21-039)</w:t>
      </w:r>
      <w:r w:rsidR="008E1E4D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8E1E4D"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 w:rsidR="00137D89">
        <w:rPr>
          <w:rFonts w:ascii="Times New Roman" w:eastAsia="Times New Roman" w:hAnsi="Times New Roman" w:cs="Times New Roman"/>
          <w:i/>
          <w:sz w:val="20"/>
          <w:szCs w:val="20"/>
        </w:rPr>
        <w:t xml:space="preserve">The role of circadian misalignment in disrupted sleep, impaired </w:t>
      </w:r>
      <w:proofErr w:type="gramStart"/>
      <w:r w:rsidR="00137D89">
        <w:rPr>
          <w:rFonts w:ascii="Times New Roman" w:eastAsia="Times New Roman" w:hAnsi="Times New Roman" w:cs="Times New Roman"/>
          <w:i/>
          <w:sz w:val="20"/>
          <w:szCs w:val="20"/>
        </w:rPr>
        <w:t>cognition</w:t>
      </w:r>
      <w:proofErr w:type="gramEnd"/>
      <w:r w:rsidR="00137D89">
        <w:rPr>
          <w:rFonts w:ascii="Times New Roman" w:eastAsia="Times New Roman" w:hAnsi="Times New Roman" w:cs="Times New Roman"/>
          <w:i/>
          <w:sz w:val="20"/>
          <w:szCs w:val="20"/>
        </w:rPr>
        <w:t xml:space="preserve"> and depressed mood in patients with CKD</w:t>
      </w:r>
    </w:p>
    <w:p w14:paraId="2163BA4A" w14:textId="781265C0" w:rsidR="002330E6" w:rsidRDefault="002330E6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Role: PI</w:t>
      </w:r>
    </w:p>
    <w:p w14:paraId="467040B1" w14:textId="4D97D4DE" w:rsidR="004056FA" w:rsidRDefault="00D25BD6">
      <w:pPr>
        <w:tabs>
          <w:tab w:val="left" w:pos="2240"/>
        </w:tabs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Date submitted: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05/21, </w:t>
      </w:r>
      <w:r w:rsidR="004056F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Score: 51, 49</w:t>
      </w:r>
      <w:r w:rsidR="004056FA" w:rsidRPr="004056FA">
        <w:rPr>
          <w:rFonts w:ascii="Times New Roman" w:eastAsia="Times New Roman" w:hAnsi="Times New Roman" w:cs="Times New Roman"/>
          <w:i/>
          <w:spacing w:val="-1"/>
          <w:sz w:val="20"/>
          <w:szCs w:val="20"/>
          <w:vertAlign w:val="superscript"/>
        </w:rPr>
        <w:t>th</w:t>
      </w:r>
      <w:r w:rsidR="004056FA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Percentile</w:t>
      </w:r>
      <w:r w:rsidR="005940C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, not funded</w:t>
      </w:r>
    </w:p>
    <w:p w14:paraId="67FCF756" w14:textId="19D76BC7" w:rsidR="000A29AA" w:rsidRDefault="002330E6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 w:rsidR="008E1E4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 w:rsidR="00302FA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Clin-STAR Pilot, The role of circadian misalignment in disrupted sleep, impaired </w:t>
      </w:r>
      <w:proofErr w:type="gramStart"/>
      <w:r w:rsidR="00302FA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cognition</w:t>
      </w:r>
      <w:proofErr w:type="gramEnd"/>
      <w:r w:rsidR="00302FA4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and depressed mood in patients with CKD, </w:t>
      </w:r>
    </w:p>
    <w:p w14:paraId="60C115DB" w14:textId="3F06F0C5" w:rsidR="002330E6" w:rsidRDefault="002330E6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Role: PI</w:t>
      </w:r>
    </w:p>
    <w:p w14:paraId="0BBBD85F" w14:textId="40FDED98" w:rsidR="004056FA" w:rsidRDefault="00D25BD6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Date </w:t>
      </w:r>
      <w:r w:rsidR="00B04EC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ubmitted</w:t>
      </w:r>
      <w:r w:rsidR="00B04EC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: 05/2021 </w:t>
      </w:r>
      <w:r w:rsidR="004056F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Not Funded</w:t>
      </w:r>
    </w:p>
    <w:p w14:paraId="6F403A52" w14:textId="739EFE2C" w:rsidR="002330E6" w:rsidRDefault="002330E6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7</w:t>
      </w:r>
      <w:r w:rsidR="001238E1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. </w:t>
      </w:r>
      <w:r w:rsidR="00BB7E3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NIH K23, </w:t>
      </w:r>
      <w:proofErr w:type="gramStart"/>
      <w:r w:rsidR="00BB7E3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Piloting</w:t>
      </w:r>
      <w:proofErr w:type="gramEnd"/>
      <w:r w:rsidR="00BB7E3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an mHealth Mindfulness Therapy </w:t>
      </w:r>
      <w:r w:rsidR="00C64CF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with older adults with HF and COPD and their caregivers to alleviate symptoms of anxiety.</w:t>
      </w:r>
    </w:p>
    <w:p w14:paraId="086BF7A6" w14:textId="770CB188" w:rsidR="00156236" w:rsidRDefault="002330E6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Role: PI</w:t>
      </w:r>
      <w:r w:rsidR="00C64CF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</w:p>
    <w:p w14:paraId="0BB5427E" w14:textId="27881136" w:rsidR="00C64CFC" w:rsidRDefault="00C64CFC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Date Submitted: </w:t>
      </w:r>
      <w:r w:rsidR="005F5A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 w:rsidR="008872B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/20</w:t>
      </w:r>
      <w:r w:rsidR="005F5A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&amp; resubmitted 11/20</w:t>
      </w:r>
      <w:r w:rsidR="008872B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, Score:</w:t>
      </w:r>
      <w:r w:rsidR="005F5A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36 and administratively withdrawn (due to </w:t>
      </w:r>
      <w:r w:rsidR="00BC6F6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successful K76 </w:t>
      </w:r>
      <w:r w:rsidR="005F5A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Beeson)</w:t>
      </w:r>
    </w:p>
    <w:p w14:paraId="2A0917B7" w14:textId="05EC9FE0" w:rsidR="00BC6F6D" w:rsidRDefault="002330E6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</w:t>
      </w:r>
      <w:r w:rsidR="00BC6F6D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 w:rsidR="00F6698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LOI submitted for PCRC Pilot Proposal (PA-19-118). </w:t>
      </w:r>
      <w:r w:rsidR="00953A9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 pilot RCT of a patient-centered, advance care planning mobile app to enhance designation of and conversations with a medical decision maker in older primary care patients</w:t>
      </w:r>
      <w:r w:rsidR="0020499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</w:p>
    <w:p w14:paraId="4D3257C0" w14:textId="2E6CA698" w:rsidR="002330E6" w:rsidRDefault="002330E6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Role: PI</w:t>
      </w:r>
    </w:p>
    <w:p w14:paraId="425566D3" w14:textId="54C10B07" w:rsidR="003E2A78" w:rsidRDefault="002330E6" w:rsidP="003E2A78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 w:rsidR="0020499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 Pilot proposal submitted as part of Rutgers P30 Pepper Center Proposal (RFA-AG-20-019)</w:t>
      </w:r>
      <w:r w:rsidR="003E2A7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. Determining the comparative effectiveness between Medicare Annual Wellness Visit and the Annual Wellness Visit plus Goals of Care Conversations on </w:t>
      </w:r>
      <w:r w:rsidR="002932D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end-of-life</w:t>
      </w:r>
      <w:r w:rsidR="003E2A7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outcomes. </w:t>
      </w:r>
    </w:p>
    <w:p w14:paraId="07E77D14" w14:textId="064E40D9" w:rsidR="003E2A78" w:rsidRDefault="003E2A78" w:rsidP="003E2A78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Date submitted: 09/19. Score on Pepper Grant: 40</w:t>
      </w:r>
      <w:r w:rsidR="005940C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, not funded. </w:t>
      </w:r>
    </w:p>
    <w:p w14:paraId="6890ADFE" w14:textId="7FFD08F5" w:rsidR="001238E1" w:rsidRDefault="002330E6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10</w:t>
      </w:r>
      <w:r w:rsidR="0015623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. </w:t>
      </w:r>
      <w:r w:rsidR="001E6B7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NIH R21AG</w:t>
      </w:r>
      <w:r w:rsidR="00FF5B7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064306-01, Developing a Peer-to-Peer Communication Competence Intervention to Enhance Palliative Care Referrals and Advanced Care Planning in </w:t>
      </w:r>
      <w:r w:rsidR="00FF5B7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lastRenderedPageBreak/>
        <w:t xml:space="preserve">Underserved, Community-Dwelling Older Adults. </w:t>
      </w:r>
    </w:p>
    <w:p w14:paraId="408A14BF" w14:textId="3557A43F" w:rsidR="002330E6" w:rsidRDefault="002330E6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Role: PI</w:t>
      </w:r>
    </w:p>
    <w:p w14:paraId="7563167A" w14:textId="7878746B" w:rsidR="00622A30" w:rsidRDefault="006A600E" w:rsidP="00204997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Date submitted:</w:t>
      </w:r>
      <w:r w:rsidR="0071713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07/2019, Score: 33, 12</w:t>
      </w:r>
      <w:r w:rsidR="0071713C" w:rsidRPr="0071713C">
        <w:rPr>
          <w:rFonts w:ascii="Times New Roman" w:eastAsia="Times New Roman" w:hAnsi="Times New Roman" w:cs="Times New Roman"/>
          <w:i/>
          <w:spacing w:val="1"/>
          <w:sz w:val="20"/>
          <w:szCs w:val="20"/>
          <w:vertAlign w:val="superscript"/>
        </w:rPr>
        <w:t>th</w:t>
      </w:r>
      <w:r w:rsidR="0071713C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Percentile</w:t>
      </w:r>
      <w:r w:rsidR="005940C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, not funded</w:t>
      </w:r>
    </w:p>
    <w:p w14:paraId="2E08B5BF" w14:textId="77777777" w:rsidR="000D188E" w:rsidRDefault="00816ADE" w:rsidP="00816ADE">
      <w:pPr>
        <w:spacing w:after="0" w:line="240" w:lineRule="auto"/>
        <w:ind w:left="1170" w:right="-20" w:hanging="117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ab/>
      </w:r>
    </w:p>
    <w:p w14:paraId="5D706364" w14:textId="0C07F383" w:rsidR="00816ADE" w:rsidRDefault="00816ADE" w:rsidP="000D188E">
      <w:pPr>
        <w:tabs>
          <w:tab w:val="left" w:pos="1530"/>
        </w:tabs>
        <w:spacing w:after="0" w:line="240" w:lineRule="auto"/>
        <w:ind w:left="1170" w:right="-20"/>
        <w:rPr>
          <w:rFonts w:ascii="Times New Roman" w:eastAsia="Times New Roman" w:hAnsi="Times New Roman" w:cs="Times New Roman"/>
          <w:i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pacing w:val="1"/>
          <w:sz w:val="20"/>
          <w:szCs w:val="20"/>
        </w:rPr>
        <w:t>C</w:t>
      </w:r>
      <w:r w:rsidR="000D188E">
        <w:rPr>
          <w:rFonts w:ascii="Times New Roman" w:eastAsia="Times New Roman" w:hAnsi="Times New Roman" w:cs="Times New Roman"/>
          <w:iCs/>
          <w:spacing w:val="1"/>
          <w:sz w:val="20"/>
          <w:szCs w:val="20"/>
        </w:rPr>
        <w:t xml:space="preserve">. </w:t>
      </w:r>
      <w:r w:rsidR="000D188E">
        <w:rPr>
          <w:rFonts w:ascii="Times New Roman" w:eastAsia="Times New Roman" w:hAnsi="Times New Roman" w:cs="Times New Roman"/>
          <w:iCs/>
          <w:spacing w:val="1"/>
          <w:sz w:val="20"/>
          <w:szCs w:val="20"/>
        </w:rPr>
        <w:tab/>
        <w:t xml:space="preserve"> Grants in Development</w:t>
      </w:r>
    </w:p>
    <w:p w14:paraId="14159511" w14:textId="00D3D0FE" w:rsidR="009A5FE8" w:rsidRDefault="002330E6" w:rsidP="002330E6">
      <w:pPr>
        <w:tabs>
          <w:tab w:val="left" w:pos="1890"/>
        </w:tabs>
        <w:spacing w:after="0" w:line="240" w:lineRule="auto"/>
        <w:ind w:left="189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="009A5FE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 R2</w:t>
      </w:r>
      <w:r w:rsidR="00276B0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1 to NIA. </w:t>
      </w:r>
      <w:r w:rsidR="00AF7573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Piloting an mHealth Mindfulness intervention with home health aides caring for adults with cognitive impairment. </w:t>
      </w:r>
    </w:p>
    <w:p w14:paraId="3301417D" w14:textId="3DBB0F4B" w:rsidR="00AF7573" w:rsidRDefault="00AF7573" w:rsidP="009A5FE8">
      <w:pPr>
        <w:tabs>
          <w:tab w:val="left" w:pos="1890"/>
        </w:tabs>
        <w:spacing w:after="0" w:line="240" w:lineRule="auto"/>
        <w:ind w:left="1890" w:right="-20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Role: MPI. Submission </w:t>
      </w:r>
      <w:r w:rsidR="00C324AA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ate: 0</w:t>
      </w:r>
      <w:r w:rsidR="002330E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/22</w:t>
      </w:r>
    </w:p>
    <w:p w14:paraId="459CAA46" w14:textId="77777777" w:rsidR="00F22F78" w:rsidRDefault="00F22F78">
      <w:pPr>
        <w:spacing w:before="11" w:after="0" w:line="220" w:lineRule="exact"/>
      </w:pPr>
    </w:p>
    <w:p w14:paraId="263D1C31" w14:textId="3E698408" w:rsidR="00F22F78" w:rsidRDefault="008E1E4D">
      <w:pPr>
        <w:spacing w:after="0" w:line="240" w:lineRule="auto"/>
        <w:ind w:left="440" w:right="3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</w:p>
    <w:p w14:paraId="70FB095C" w14:textId="645CB665" w:rsidR="00C81385" w:rsidRDefault="00C81385">
      <w:pPr>
        <w:spacing w:after="0" w:line="240" w:lineRule="auto"/>
        <w:ind w:left="440" w:right="3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H-Index: 11</w:t>
      </w:r>
    </w:p>
    <w:p w14:paraId="53CE3D5F" w14:textId="2CDEC4C7" w:rsidR="00C81385" w:rsidRDefault="00C81385">
      <w:pPr>
        <w:spacing w:after="0" w:line="240" w:lineRule="auto"/>
        <w:ind w:left="440" w:right="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Citations: 4</w:t>
      </w:r>
      <w:r w:rsidR="007F74EB">
        <w:rPr>
          <w:rFonts w:ascii="Times New Roman" w:eastAsia="Times New Roman" w:hAnsi="Times New Roman" w:cs="Times New Roman"/>
          <w:b/>
          <w:bCs/>
          <w:sz w:val="20"/>
          <w:szCs w:val="20"/>
        </w:rPr>
        <w:t>98</w:t>
      </w:r>
    </w:p>
    <w:p w14:paraId="116F58B3" w14:textId="77777777" w:rsidR="00F22F78" w:rsidRDefault="00F22F78">
      <w:pPr>
        <w:spacing w:before="8" w:after="0" w:line="220" w:lineRule="exact"/>
      </w:pPr>
    </w:p>
    <w:p w14:paraId="77AA76C8" w14:textId="6450544D" w:rsidR="00F22F78" w:rsidRDefault="008E1E4D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14:paraId="6AC0BF85" w14:textId="5832A509" w:rsidR="002330E6" w:rsidRDefault="002330E6" w:rsidP="00CF7EB4">
      <w:pPr>
        <w:spacing w:after="0" w:line="240" w:lineRule="auto"/>
        <w:ind w:left="2250" w:hanging="356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1.  </w:t>
      </w:r>
      <w:r w:rsidR="00CF7E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</w:t>
      </w:r>
      <w:r w:rsidRPr="002330E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Kozlov, E.,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Llaneza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D., &amp; Trevino, K. Older patients’ and their caregivers’ understanding of advance care planning. </w:t>
      </w:r>
      <w:proofErr w:type="spellStart"/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Curr</w:t>
      </w:r>
      <w:proofErr w:type="spellEnd"/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Opin</w:t>
      </w:r>
      <w:proofErr w:type="spellEnd"/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Support </w:t>
      </w:r>
      <w:proofErr w:type="spellStart"/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Palliat</w:t>
      </w:r>
      <w:proofErr w:type="spellEnd"/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Care. 2022;16(1):33-37. </w:t>
      </w:r>
      <w:r w:rsidRPr="002330E6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>doi:10.1097/SPC.0000000000000583</w:t>
      </w:r>
    </w:p>
    <w:p w14:paraId="403346AD" w14:textId="0235D9F7" w:rsidR="002330E6" w:rsidRPr="00CF7EB4" w:rsidRDefault="002330E6" w:rsidP="00CF7EB4">
      <w:pPr>
        <w:spacing w:after="0" w:line="240" w:lineRule="auto"/>
        <w:ind w:left="22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Nicholson, B., Flynn, L., Savage, B.,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P., &amp;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Kozlov, E. </w:t>
      </w:r>
      <w:r w:rsidR="00CF7EB4">
        <w:rPr>
          <w:rFonts w:ascii="Times New Roman" w:eastAsia="Times New Roman" w:hAnsi="Times New Roman" w:cs="Times New Roman"/>
          <w:sz w:val="20"/>
          <w:szCs w:val="20"/>
        </w:rPr>
        <w:t xml:space="preserve">Hospice referral in advanced cancer in New Jersey. </w:t>
      </w:r>
      <w:r w:rsidR="00CF7EB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J. Hospice and Pall </w:t>
      </w:r>
      <w:proofErr w:type="spellStart"/>
      <w:r w:rsidR="00CF7EB4">
        <w:rPr>
          <w:rFonts w:ascii="Times New Roman" w:eastAsia="Times New Roman" w:hAnsi="Times New Roman" w:cs="Times New Roman"/>
          <w:i/>
          <w:iCs/>
          <w:sz w:val="20"/>
          <w:szCs w:val="20"/>
        </w:rPr>
        <w:t>Nurs</w:t>
      </w:r>
      <w:proofErr w:type="spellEnd"/>
      <w:r w:rsidR="00CF7EB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</w:t>
      </w:r>
      <w:r w:rsidR="00CF7EB4" w:rsidRPr="00CF7EB4">
        <w:rPr>
          <w:rFonts w:ascii="Times New Roman" w:eastAsia="Times New Roman" w:hAnsi="Times New Roman" w:cs="Times New Roman"/>
          <w:sz w:val="20"/>
          <w:szCs w:val="20"/>
        </w:rPr>
        <w:t>[</w:t>
      </w:r>
      <w:r w:rsidR="00CF7EB4">
        <w:rPr>
          <w:rFonts w:ascii="Times New Roman" w:eastAsia="Times New Roman" w:hAnsi="Times New Roman" w:cs="Times New Roman"/>
          <w:sz w:val="20"/>
          <w:szCs w:val="20"/>
        </w:rPr>
        <w:t>published online ahead of print, 2022 Feb 10] 2022; doi:1097/NJH.</w:t>
      </w:r>
      <w:r w:rsidR="00CF7EB4" w:rsidRPr="00CF7EB4">
        <w:rPr>
          <w:rFonts w:ascii="Fira Sans" w:hAnsi="Fira Sans"/>
          <w:color w:val="3B3030"/>
          <w:sz w:val="20"/>
          <w:szCs w:val="20"/>
          <w:shd w:val="clear" w:color="auto" w:fill="FFFFFF"/>
        </w:rPr>
        <w:t xml:space="preserve"> </w:t>
      </w:r>
      <w:r w:rsidR="00CF7EB4" w:rsidRPr="00CF7EB4">
        <w:rPr>
          <w:rFonts w:ascii="Times New Roman" w:eastAsia="Times New Roman" w:hAnsi="Times New Roman" w:cs="Times New Roman"/>
          <w:color w:val="3B3030"/>
          <w:sz w:val="20"/>
          <w:szCs w:val="20"/>
          <w:shd w:val="clear" w:color="auto" w:fill="FFFFFF"/>
        </w:rPr>
        <w:t>0000000000000845</w:t>
      </w:r>
    </w:p>
    <w:p w14:paraId="431D4E4C" w14:textId="49013C1C" w:rsidR="003308B3" w:rsidRPr="00930360" w:rsidRDefault="00CF7EB4" w:rsidP="002330E6">
      <w:pPr>
        <w:tabs>
          <w:tab w:val="left" w:pos="2240"/>
        </w:tabs>
        <w:spacing w:after="0" w:line="240" w:lineRule="auto"/>
        <w:ind w:left="2246" w:right="-263" w:hanging="37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2330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   </w:t>
      </w:r>
      <w:r w:rsidR="003308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George, L., </w:t>
      </w:r>
      <w:proofErr w:type="spellStart"/>
      <w:r w:rsidR="003308B3">
        <w:rPr>
          <w:rFonts w:ascii="Times New Roman" w:eastAsia="Times New Roman" w:hAnsi="Times New Roman" w:cs="Times New Roman"/>
          <w:spacing w:val="1"/>
          <w:sz w:val="20"/>
          <w:szCs w:val="20"/>
        </w:rPr>
        <w:t>Matsoukas</w:t>
      </w:r>
      <w:proofErr w:type="spellEnd"/>
      <w:r w:rsidR="003308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K., McFarland, D., Bowers, J., Doherty, M., Kwon, Y., Atkinson, T., </w:t>
      </w:r>
      <w:r w:rsidR="003308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Kozlov, E., </w:t>
      </w:r>
      <w:r w:rsidR="003308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Saraiya, B., </w:t>
      </w:r>
      <w:proofErr w:type="spellStart"/>
      <w:r w:rsidR="003308B3">
        <w:rPr>
          <w:rFonts w:ascii="Times New Roman" w:eastAsia="Times New Roman" w:hAnsi="Times New Roman" w:cs="Times New Roman"/>
          <w:spacing w:val="1"/>
          <w:sz w:val="20"/>
          <w:szCs w:val="20"/>
        </w:rPr>
        <w:t>Prigerson</w:t>
      </w:r>
      <w:proofErr w:type="spellEnd"/>
      <w:r w:rsidR="003308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H., &amp; Breitbart, W. Interventions to improve prognostic understanding in advanced </w:t>
      </w:r>
      <w:r w:rsidR="009303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stages of life-limiting illness: A Systematic review. </w:t>
      </w:r>
      <w:r w:rsidR="00930360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Journal of Pain and Symptom Management. </w:t>
      </w:r>
      <w:r w:rsidR="009303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(In press). </w:t>
      </w:r>
    </w:p>
    <w:p w14:paraId="2CB38255" w14:textId="7A5B7974" w:rsidR="00702105" w:rsidRPr="00905365" w:rsidRDefault="00CF7EB4" w:rsidP="0070210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8E1E4D" w:rsidRPr="009053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8E1E4D" w:rsidRPr="00905365">
        <w:rPr>
          <w:rFonts w:ascii="Times New Roman" w:eastAsia="Times New Roman" w:hAnsi="Times New Roman" w:cs="Times New Roman"/>
          <w:sz w:val="20"/>
          <w:szCs w:val="20"/>
        </w:rPr>
        <w:tab/>
      </w:r>
      <w:r w:rsidR="00702105" w:rsidRPr="009053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Kozlov, E., </w:t>
      </w:r>
      <w:proofErr w:type="spellStart"/>
      <w:r w:rsidR="00702105" w:rsidRPr="00905365">
        <w:rPr>
          <w:rFonts w:ascii="Times New Roman" w:hAnsi="Times New Roman" w:cs="Times New Roman"/>
          <w:color w:val="000000"/>
          <w:sz w:val="20"/>
          <w:szCs w:val="20"/>
        </w:rPr>
        <w:t>McDarby</w:t>
      </w:r>
      <w:proofErr w:type="spellEnd"/>
      <w:r w:rsidR="00702105" w:rsidRPr="00905365">
        <w:rPr>
          <w:rFonts w:ascii="Times New Roman" w:hAnsi="Times New Roman" w:cs="Times New Roman"/>
          <w:color w:val="000000"/>
          <w:sz w:val="20"/>
          <w:szCs w:val="20"/>
        </w:rPr>
        <w:t xml:space="preserve">, M., </w:t>
      </w:r>
      <w:proofErr w:type="spellStart"/>
      <w:r w:rsidR="00702105" w:rsidRPr="00905365">
        <w:rPr>
          <w:rFonts w:ascii="Times New Roman" w:hAnsi="Times New Roman" w:cs="Times New Roman"/>
          <w:color w:val="000000"/>
          <w:sz w:val="20"/>
          <w:szCs w:val="20"/>
        </w:rPr>
        <w:t>Llaneza</w:t>
      </w:r>
      <w:proofErr w:type="spellEnd"/>
      <w:r w:rsidR="00702105" w:rsidRPr="00905365">
        <w:rPr>
          <w:rFonts w:ascii="Times New Roman" w:hAnsi="Times New Roman" w:cs="Times New Roman"/>
          <w:color w:val="000000"/>
          <w:sz w:val="20"/>
          <w:szCs w:val="20"/>
        </w:rPr>
        <w:t xml:space="preserve">, D., &amp; Duberstein, P. The feasibility, </w:t>
      </w:r>
      <w:proofErr w:type="gramStart"/>
      <w:r w:rsidR="00702105" w:rsidRPr="00905365">
        <w:rPr>
          <w:rFonts w:ascii="Times New Roman" w:hAnsi="Times New Roman" w:cs="Times New Roman"/>
          <w:color w:val="000000"/>
          <w:sz w:val="20"/>
          <w:szCs w:val="20"/>
        </w:rPr>
        <w:t>acceptability</w:t>
      </w:r>
      <w:proofErr w:type="gramEnd"/>
      <w:r w:rsidR="00702105" w:rsidRPr="00905365">
        <w:rPr>
          <w:rFonts w:ascii="Times New Roman" w:hAnsi="Times New Roman" w:cs="Times New Roman"/>
          <w:color w:val="000000"/>
          <w:sz w:val="20"/>
          <w:szCs w:val="20"/>
        </w:rPr>
        <w:t xml:space="preserve"> and preliminary efficacy of an mHealth mindfulness therapy for caregivers of adults with cognitive impairment. </w:t>
      </w:r>
      <w:r w:rsidR="00702105" w:rsidRPr="00905365">
        <w:rPr>
          <w:rFonts w:ascii="Times New Roman" w:hAnsi="Times New Roman" w:cs="Times New Roman"/>
          <w:i/>
          <w:iCs/>
          <w:color w:val="000000"/>
          <w:sz w:val="20"/>
          <w:szCs w:val="20"/>
        </w:rPr>
        <w:t>Aging Ment</w:t>
      </w:r>
      <w:r w:rsidR="009303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al</w:t>
      </w:r>
      <w:r w:rsidR="00702105" w:rsidRPr="0090536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Health. (</w:t>
      </w:r>
      <w:r w:rsidR="00702105" w:rsidRPr="00905365">
        <w:rPr>
          <w:rFonts w:ascii="Times New Roman" w:hAnsi="Times New Roman" w:cs="Times New Roman"/>
          <w:color w:val="000000"/>
          <w:sz w:val="20"/>
          <w:szCs w:val="20"/>
        </w:rPr>
        <w:t xml:space="preserve">In press). </w:t>
      </w:r>
      <w:hyperlink r:id="rId8" w:history="1">
        <w:r w:rsidR="00702105" w:rsidRPr="00905365">
          <w:rPr>
            <w:rStyle w:val="Hyperlink"/>
            <w:rFonts w:ascii="Times New Roman" w:hAnsi="Times New Roman" w:cs="Times New Roman"/>
            <w:sz w:val="20"/>
            <w:szCs w:val="20"/>
          </w:rPr>
          <w:t>https://doi.org/10.1080/13607863.2021.1963949</w:t>
        </w:r>
      </w:hyperlink>
    </w:p>
    <w:p w14:paraId="3301827F" w14:textId="56E5532A" w:rsidR="00F22F78" w:rsidRPr="00005BF5" w:rsidRDefault="00CF7EB4" w:rsidP="0070210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702105" w:rsidRPr="009053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  </w:t>
      </w:r>
      <w:r w:rsidR="00702105" w:rsidRPr="00905365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 xml:space="preserve"> Kozlov, E., </w:t>
      </w:r>
      <w:proofErr w:type="spellStart"/>
      <w:r w:rsidR="00702105" w:rsidRPr="0090536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McDarby</w:t>
      </w:r>
      <w:proofErr w:type="spellEnd"/>
      <w:r w:rsidR="00702105" w:rsidRPr="0090536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, M., Prescott, M., &amp; Altman, M. Assessing the Preferences and Predictors of Mental Health Treatment Modalities in a Technology-enabled Stepped Care Delivery System: Cross-sectional Study. </w:t>
      </w:r>
      <w:r w:rsidR="00930360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</w:rPr>
        <w:t>Journal of Medical Internet Research</w:t>
      </w:r>
      <w:r w:rsidR="00702105" w:rsidRPr="00905365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</w:rPr>
        <w:t xml:space="preserve"> Form</w:t>
      </w:r>
      <w:r w:rsidR="00930360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</w:rPr>
        <w:t>ative</w:t>
      </w:r>
      <w:r w:rsidR="00702105" w:rsidRPr="00905365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</w:rPr>
        <w:t xml:space="preserve"> Res</w:t>
      </w:r>
      <w:r w:rsidR="00930360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</w:rPr>
        <w:t>earch</w:t>
      </w:r>
      <w:r w:rsidR="00702105" w:rsidRPr="00905365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</w:rPr>
        <w:t>.</w:t>
      </w:r>
      <w:r w:rsidR="00702105" w:rsidRPr="00905365">
        <w:rPr>
          <w:rFonts w:ascii="Times New Roman" w:hAnsi="Times New Roman" w:cs="Times New Roman"/>
          <w:sz w:val="20"/>
          <w:szCs w:val="20"/>
        </w:rPr>
        <w:t xml:space="preserve"> </w:t>
      </w:r>
      <w:r w:rsidR="00702105" w:rsidRPr="0090536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[published online ahead of print, 2021 Aug 1]. 2021;10.2196/30162. doi:10.2196/30162. PMID: </w:t>
      </w:r>
      <w:r w:rsidR="00702105" w:rsidRPr="00005BF5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34343965.</w:t>
      </w:r>
    </w:p>
    <w:p w14:paraId="7CDCFB30" w14:textId="3D795106" w:rsidR="00702105" w:rsidRPr="00005BF5" w:rsidRDefault="00CF7EB4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 w:rsidR="00702105" w:rsidRPr="00005B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   </w:t>
      </w:r>
      <w:r w:rsidR="00702105"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Kong, D., Lu, P., </w:t>
      </w:r>
      <w:r w:rsidR="00702105" w:rsidRPr="00005BF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Kozlov, E., </w:t>
      </w:r>
      <w:r w:rsidR="00702105"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Shelley, M. Food insecurity and mental health trajectories during the COVID-19 pandemic: Longitudinal evidence from the Understanding America Study. </w:t>
      </w:r>
      <w:r w:rsidR="00702105" w:rsidRPr="00005BF5">
        <w:rPr>
          <w:rFonts w:ascii="Times New Roman" w:hAnsi="Times New Roman" w:cs="Times New Roman"/>
          <w:i/>
          <w:iCs/>
          <w:color w:val="000000"/>
          <w:sz w:val="20"/>
          <w:szCs w:val="20"/>
        </w:rPr>
        <w:t>Journals of Community Health</w:t>
      </w:r>
      <w:r w:rsidR="00702105"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 (In Press).</w:t>
      </w:r>
    </w:p>
    <w:p w14:paraId="24BBB9D1" w14:textId="3AEAE966" w:rsidR="00905365" w:rsidRPr="00005BF5" w:rsidRDefault="00CF7EB4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="0093036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="00905365" w:rsidRPr="00005BF5">
        <w:rPr>
          <w:rFonts w:ascii="Times New Roman" w:hAnsi="Times New Roman" w:cs="Times New Roman"/>
          <w:sz w:val="20"/>
          <w:szCs w:val="20"/>
        </w:rPr>
        <w:t>Navid</w:t>
      </w:r>
      <w:proofErr w:type="spellEnd"/>
      <w:r w:rsidR="00905365" w:rsidRPr="00005BF5">
        <w:rPr>
          <w:rFonts w:ascii="Times New Roman" w:hAnsi="Times New Roman" w:cs="Times New Roman"/>
          <w:sz w:val="20"/>
          <w:szCs w:val="20"/>
        </w:rPr>
        <w:t>, P…</w:t>
      </w:r>
      <w:r w:rsidR="00905365" w:rsidRPr="00005BF5">
        <w:rPr>
          <w:rFonts w:ascii="Times New Roman" w:hAnsi="Times New Roman" w:cs="Times New Roman"/>
          <w:b/>
          <w:bCs/>
          <w:sz w:val="20"/>
          <w:szCs w:val="20"/>
        </w:rPr>
        <w:t xml:space="preserve">Kozlov, </w:t>
      </w:r>
      <w:r w:rsidR="00905365" w:rsidRPr="00005BF5">
        <w:rPr>
          <w:rFonts w:ascii="Times New Roman" w:hAnsi="Times New Roman" w:cs="Times New Roman"/>
          <w:sz w:val="20"/>
          <w:szCs w:val="20"/>
        </w:rPr>
        <w:t xml:space="preserve">E…&amp; Goyal, P. Attitudes Towards Deprescribing </w:t>
      </w:r>
      <w:proofErr w:type="gramStart"/>
      <w:r w:rsidR="00905365" w:rsidRPr="00005BF5">
        <w:rPr>
          <w:rFonts w:ascii="Times New Roman" w:hAnsi="Times New Roman" w:cs="Times New Roman"/>
          <w:sz w:val="20"/>
          <w:szCs w:val="20"/>
        </w:rPr>
        <w:t>Among  Adults</w:t>
      </w:r>
      <w:proofErr w:type="gramEnd"/>
      <w:r w:rsidR="00905365" w:rsidRPr="00005BF5">
        <w:rPr>
          <w:rFonts w:ascii="Times New Roman" w:hAnsi="Times New Roman" w:cs="Times New Roman"/>
          <w:sz w:val="20"/>
          <w:szCs w:val="20"/>
        </w:rPr>
        <w:t xml:space="preserve"> with Heart Failure with Preserved Ejection Fraction. </w:t>
      </w:r>
      <w:r w:rsidR="00905365" w:rsidRPr="00005BF5">
        <w:rPr>
          <w:rFonts w:ascii="Times New Roman" w:hAnsi="Times New Roman" w:cs="Times New Roman"/>
          <w:i/>
          <w:sz w:val="20"/>
          <w:szCs w:val="20"/>
        </w:rPr>
        <w:t>J</w:t>
      </w:r>
      <w:r w:rsidR="00930360">
        <w:rPr>
          <w:rFonts w:ascii="Times New Roman" w:hAnsi="Times New Roman" w:cs="Times New Roman"/>
          <w:i/>
          <w:sz w:val="20"/>
          <w:szCs w:val="20"/>
        </w:rPr>
        <w:t>ournal of</w:t>
      </w:r>
      <w:r w:rsidR="00905365" w:rsidRPr="00005BF5">
        <w:rPr>
          <w:rFonts w:ascii="Times New Roman" w:hAnsi="Times New Roman" w:cs="Times New Roman"/>
          <w:i/>
          <w:sz w:val="20"/>
          <w:szCs w:val="20"/>
        </w:rPr>
        <w:t xml:space="preserve"> Am</w:t>
      </w:r>
      <w:r w:rsidR="00930360">
        <w:rPr>
          <w:rFonts w:ascii="Times New Roman" w:hAnsi="Times New Roman" w:cs="Times New Roman"/>
          <w:i/>
          <w:sz w:val="20"/>
          <w:szCs w:val="20"/>
        </w:rPr>
        <w:t>erican</w:t>
      </w:r>
      <w:r w:rsidR="00905365" w:rsidRPr="00005BF5">
        <w:rPr>
          <w:rFonts w:ascii="Times New Roman" w:hAnsi="Times New Roman" w:cs="Times New Roman"/>
          <w:i/>
          <w:sz w:val="20"/>
          <w:szCs w:val="20"/>
        </w:rPr>
        <w:t xml:space="preserve"> Geriatr</w:t>
      </w:r>
      <w:r w:rsidR="00930360">
        <w:rPr>
          <w:rFonts w:ascii="Times New Roman" w:hAnsi="Times New Roman" w:cs="Times New Roman"/>
          <w:i/>
          <w:sz w:val="20"/>
          <w:szCs w:val="20"/>
        </w:rPr>
        <w:t>ic</w:t>
      </w:r>
      <w:r w:rsidR="00905365" w:rsidRPr="00005BF5">
        <w:rPr>
          <w:rFonts w:ascii="Times New Roman" w:hAnsi="Times New Roman" w:cs="Times New Roman"/>
          <w:i/>
          <w:sz w:val="20"/>
          <w:szCs w:val="20"/>
        </w:rPr>
        <w:t xml:space="preserve"> Soc</w:t>
      </w:r>
      <w:r w:rsidR="00930360">
        <w:rPr>
          <w:rFonts w:ascii="Times New Roman" w:hAnsi="Times New Roman" w:cs="Times New Roman"/>
          <w:i/>
          <w:sz w:val="20"/>
          <w:szCs w:val="20"/>
        </w:rPr>
        <w:t>iety</w:t>
      </w:r>
      <w:r w:rsidR="00905365" w:rsidRPr="00005BF5">
        <w:rPr>
          <w:rFonts w:ascii="Times New Roman" w:hAnsi="Times New Roman" w:cs="Times New Roman"/>
          <w:sz w:val="20"/>
          <w:szCs w:val="20"/>
        </w:rPr>
        <w:t>. 2021;69(7):1948-1955. doi:10.1111/jgs.17204. PMID: 33978239.</w:t>
      </w:r>
    </w:p>
    <w:p w14:paraId="03786F21" w14:textId="26FB041C" w:rsidR="00905365" w:rsidRPr="00005BF5" w:rsidRDefault="00CF7EB4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5365" w:rsidRPr="00005BF5">
        <w:rPr>
          <w:rFonts w:ascii="Times New Roman" w:hAnsi="Times New Roman" w:cs="Times New Roman"/>
          <w:b/>
          <w:sz w:val="20"/>
          <w:szCs w:val="20"/>
        </w:rPr>
        <w:t>Kozlov, E.,</w:t>
      </w:r>
      <w:r w:rsidR="00905365" w:rsidRPr="00005B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05365" w:rsidRPr="00005BF5">
        <w:rPr>
          <w:rFonts w:ascii="Times New Roman" w:hAnsi="Times New Roman" w:cs="Times New Roman"/>
          <w:sz w:val="20"/>
          <w:szCs w:val="20"/>
        </w:rPr>
        <w:t>Bantum</w:t>
      </w:r>
      <w:proofErr w:type="spellEnd"/>
      <w:r w:rsidR="00905365" w:rsidRPr="00005BF5">
        <w:rPr>
          <w:rFonts w:ascii="Times New Roman" w:hAnsi="Times New Roman" w:cs="Times New Roman"/>
          <w:sz w:val="20"/>
          <w:szCs w:val="20"/>
        </w:rPr>
        <w:t xml:space="preserve">, E., Pagano, I., Walser, R., Ramsey, K., Taylor, K., Jaworski, B., &amp; Owen, J. Assessing the reach, use, and impact of a free mHealth mindfulness app in the general population. </w:t>
      </w:r>
      <w:r w:rsidR="00930360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</w:rPr>
        <w:t>Journal of Medical Internet Research</w:t>
      </w:r>
      <w:r w:rsidR="00930360" w:rsidRPr="00905365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</w:rPr>
        <w:t xml:space="preserve"> </w:t>
      </w:r>
      <w:r w:rsidR="00905365" w:rsidRPr="00005BF5">
        <w:rPr>
          <w:rFonts w:ascii="Times New Roman" w:hAnsi="Times New Roman" w:cs="Times New Roman"/>
          <w:i/>
          <w:iCs/>
          <w:sz w:val="20"/>
          <w:szCs w:val="20"/>
        </w:rPr>
        <w:t>Ment</w:t>
      </w:r>
      <w:r w:rsidR="00930360">
        <w:rPr>
          <w:rFonts w:ascii="Times New Roman" w:hAnsi="Times New Roman" w:cs="Times New Roman"/>
          <w:i/>
          <w:iCs/>
          <w:sz w:val="20"/>
          <w:szCs w:val="20"/>
        </w:rPr>
        <w:t>al</w:t>
      </w:r>
      <w:r w:rsidR="00905365"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Health. </w:t>
      </w:r>
      <w:r w:rsidR="00905365" w:rsidRPr="00005BF5">
        <w:rPr>
          <w:rFonts w:ascii="Times New Roman" w:hAnsi="Times New Roman" w:cs="Times New Roman"/>
          <w:sz w:val="20"/>
          <w:szCs w:val="20"/>
        </w:rPr>
        <w:t>2020;7(11</w:t>
      </w:r>
      <w:proofErr w:type="gramStart"/>
      <w:r w:rsidR="00905365" w:rsidRPr="00005BF5">
        <w:rPr>
          <w:rFonts w:ascii="Times New Roman" w:hAnsi="Times New Roman" w:cs="Times New Roman"/>
          <w:sz w:val="20"/>
          <w:szCs w:val="20"/>
        </w:rPr>
        <w:t>):e</w:t>
      </w:r>
      <w:proofErr w:type="gramEnd"/>
      <w:r w:rsidR="00905365" w:rsidRPr="00005BF5">
        <w:rPr>
          <w:rFonts w:ascii="Times New Roman" w:hAnsi="Times New Roman" w:cs="Times New Roman"/>
          <w:sz w:val="20"/>
          <w:szCs w:val="20"/>
        </w:rPr>
        <w:t xml:space="preserve">23377. </w:t>
      </w:r>
      <w:proofErr w:type="spellStart"/>
      <w:r w:rsidR="00905365" w:rsidRPr="00005BF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="00905365" w:rsidRPr="00005BF5">
        <w:rPr>
          <w:rFonts w:ascii="Times New Roman" w:hAnsi="Times New Roman" w:cs="Times New Roman"/>
          <w:sz w:val="20"/>
          <w:szCs w:val="20"/>
        </w:rPr>
        <w:t>: 10.2196/23377. PMID: 33245289; PMCID: PMC7732704.</w:t>
      </w:r>
    </w:p>
    <w:p w14:paraId="26C2E47F" w14:textId="5DFD2832" w:rsidR="00905365" w:rsidRPr="00005BF5" w:rsidRDefault="00CF7EB4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5365" w:rsidRPr="00005BF5">
        <w:rPr>
          <w:rFonts w:ascii="Times New Roman" w:hAnsi="Times New Roman" w:cs="Times New Roman"/>
          <w:b/>
          <w:bCs/>
          <w:sz w:val="20"/>
          <w:szCs w:val="20"/>
        </w:rPr>
        <w:t>Kozlov E</w:t>
      </w:r>
      <w:r w:rsidR="00905365" w:rsidRPr="00005B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05365" w:rsidRPr="00005BF5">
        <w:rPr>
          <w:rFonts w:ascii="Times New Roman" w:hAnsi="Times New Roman" w:cs="Times New Roman"/>
          <w:sz w:val="20"/>
          <w:szCs w:val="20"/>
        </w:rPr>
        <w:t>McDarby</w:t>
      </w:r>
      <w:proofErr w:type="spellEnd"/>
      <w:r w:rsidR="00905365" w:rsidRPr="00005BF5">
        <w:rPr>
          <w:rFonts w:ascii="Times New Roman" w:hAnsi="Times New Roman" w:cs="Times New Roman"/>
          <w:sz w:val="20"/>
          <w:szCs w:val="20"/>
        </w:rPr>
        <w:t xml:space="preserve"> M, Duberstein P &amp; Carpenter BD. The feasibility and acceptability of an intergenerational web-based intervention to enhance late-life family planning. </w:t>
      </w:r>
      <w:r w:rsidR="00905365" w:rsidRPr="00005BF5">
        <w:rPr>
          <w:rFonts w:ascii="Times New Roman" w:hAnsi="Times New Roman" w:cs="Times New Roman"/>
          <w:i/>
          <w:iCs/>
          <w:sz w:val="20"/>
          <w:szCs w:val="20"/>
        </w:rPr>
        <w:t>The Gerontologist.</w:t>
      </w:r>
      <w:r w:rsidR="00905365" w:rsidRPr="00005B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05365" w:rsidRPr="00005BF5">
        <w:rPr>
          <w:rFonts w:ascii="Times New Roman" w:hAnsi="Times New Roman" w:cs="Times New Roman"/>
          <w:sz w:val="20"/>
          <w:szCs w:val="20"/>
        </w:rPr>
        <w:t>2020;gnaa</w:t>
      </w:r>
      <w:proofErr w:type="gramEnd"/>
      <w:r w:rsidR="00905365" w:rsidRPr="00005BF5">
        <w:rPr>
          <w:rFonts w:ascii="Times New Roman" w:hAnsi="Times New Roman" w:cs="Times New Roman"/>
          <w:sz w:val="20"/>
          <w:szCs w:val="20"/>
        </w:rPr>
        <w:t>137. doi:10.1093/</w:t>
      </w:r>
      <w:proofErr w:type="spellStart"/>
      <w:r w:rsidR="00905365" w:rsidRPr="00005BF5">
        <w:rPr>
          <w:rFonts w:ascii="Times New Roman" w:hAnsi="Times New Roman" w:cs="Times New Roman"/>
          <w:sz w:val="20"/>
          <w:szCs w:val="20"/>
        </w:rPr>
        <w:t>geront</w:t>
      </w:r>
      <w:proofErr w:type="spellEnd"/>
      <w:r w:rsidR="00905365" w:rsidRPr="00005BF5">
        <w:rPr>
          <w:rFonts w:ascii="Times New Roman" w:hAnsi="Times New Roman" w:cs="Times New Roman"/>
          <w:sz w:val="20"/>
          <w:szCs w:val="20"/>
        </w:rPr>
        <w:t>/gnaa137. PMID: 32946554.</w:t>
      </w:r>
    </w:p>
    <w:p w14:paraId="6D83CC73" w14:textId="6C20830A" w:rsidR="00905365" w:rsidRPr="00005BF5" w:rsidRDefault="00CF7EB4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05365" w:rsidRPr="00005BF5">
        <w:rPr>
          <w:rFonts w:ascii="Times New Roman" w:hAnsi="Times New Roman" w:cs="Times New Roman"/>
          <w:sz w:val="20"/>
          <w:szCs w:val="20"/>
        </w:rPr>
        <w:t xml:space="preserve"> </w:t>
      </w:r>
      <w:r w:rsidR="00905365" w:rsidRPr="00005BF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05365" w:rsidRPr="00005BF5">
        <w:rPr>
          <w:rFonts w:ascii="Times New Roman" w:hAnsi="Times New Roman" w:cs="Times New Roman"/>
          <w:sz w:val="20"/>
          <w:szCs w:val="20"/>
        </w:rPr>
        <w:t>McDarby</w:t>
      </w:r>
      <w:proofErr w:type="spellEnd"/>
      <w:r w:rsidR="00905365" w:rsidRPr="00005BF5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="00905365" w:rsidRPr="00005BF5">
        <w:rPr>
          <w:rFonts w:ascii="Times New Roman" w:hAnsi="Times New Roman" w:cs="Times New Roman"/>
          <w:sz w:val="20"/>
          <w:szCs w:val="20"/>
        </w:rPr>
        <w:t>Llaneza</w:t>
      </w:r>
      <w:proofErr w:type="spellEnd"/>
      <w:r w:rsidR="00905365" w:rsidRPr="00005BF5">
        <w:rPr>
          <w:rFonts w:ascii="Times New Roman" w:hAnsi="Times New Roman" w:cs="Times New Roman"/>
          <w:sz w:val="20"/>
          <w:szCs w:val="20"/>
        </w:rPr>
        <w:t xml:space="preserve">, D, George, L, &amp; </w:t>
      </w:r>
      <w:r w:rsidR="00905365" w:rsidRPr="00005BF5">
        <w:rPr>
          <w:rFonts w:ascii="Times New Roman" w:hAnsi="Times New Roman" w:cs="Times New Roman"/>
          <w:b/>
          <w:bCs/>
          <w:sz w:val="20"/>
          <w:szCs w:val="20"/>
        </w:rPr>
        <w:t xml:space="preserve">Kozlov E. </w:t>
      </w:r>
      <w:r w:rsidR="00905365" w:rsidRPr="00005BF5">
        <w:rPr>
          <w:rFonts w:ascii="Times New Roman" w:hAnsi="Times New Roman" w:cs="Times New Roman"/>
          <w:sz w:val="20"/>
          <w:szCs w:val="20"/>
        </w:rPr>
        <w:t xml:space="preserve">Mobile applications for advance care planning: A comprehensive review of features, quality, </w:t>
      </w:r>
      <w:proofErr w:type="gramStart"/>
      <w:r w:rsidR="00905365" w:rsidRPr="00005BF5">
        <w:rPr>
          <w:rFonts w:ascii="Times New Roman" w:hAnsi="Times New Roman" w:cs="Times New Roman"/>
          <w:sz w:val="20"/>
          <w:szCs w:val="20"/>
        </w:rPr>
        <w:t>content</w:t>
      </w:r>
      <w:proofErr w:type="gramEnd"/>
      <w:r w:rsidR="00905365" w:rsidRPr="00005BF5">
        <w:rPr>
          <w:rFonts w:ascii="Times New Roman" w:hAnsi="Times New Roman" w:cs="Times New Roman"/>
          <w:sz w:val="20"/>
          <w:szCs w:val="20"/>
        </w:rPr>
        <w:t xml:space="preserve"> and readability.</w:t>
      </w:r>
      <w:r w:rsidR="00905365"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Am</w:t>
      </w:r>
      <w:r w:rsidR="00930360">
        <w:rPr>
          <w:rFonts w:ascii="Times New Roman" w:hAnsi="Times New Roman" w:cs="Times New Roman"/>
          <w:i/>
          <w:iCs/>
          <w:sz w:val="20"/>
          <w:szCs w:val="20"/>
        </w:rPr>
        <w:t>erican</w:t>
      </w:r>
      <w:r w:rsidR="00905365"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J</w:t>
      </w:r>
      <w:r w:rsidR="00930360">
        <w:rPr>
          <w:rFonts w:ascii="Times New Roman" w:hAnsi="Times New Roman" w:cs="Times New Roman"/>
          <w:i/>
          <w:iCs/>
          <w:sz w:val="20"/>
          <w:szCs w:val="20"/>
        </w:rPr>
        <w:t>ournal of</w:t>
      </w:r>
      <w:r w:rsidR="00905365"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Hosp</w:t>
      </w:r>
      <w:r w:rsidR="00930360">
        <w:rPr>
          <w:rFonts w:ascii="Times New Roman" w:hAnsi="Times New Roman" w:cs="Times New Roman"/>
          <w:i/>
          <w:iCs/>
          <w:sz w:val="20"/>
          <w:szCs w:val="20"/>
        </w:rPr>
        <w:t>ice and</w:t>
      </w:r>
      <w:r w:rsidR="00905365"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Palliat</w:t>
      </w:r>
      <w:r w:rsidR="00930360">
        <w:rPr>
          <w:rFonts w:ascii="Times New Roman" w:hAnsi="Times New Roman" w:cs="Times New Roman"/>
          <w:i/>
          <w:iCs/>
          <w:sz w:val="20"/>
          <w:szCs w:val="20"/>
        </w:rPr>
        <w:t>ive</w:t>
      </w:r>
      <w:r w:rsidR="00905365"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Care. </w:t>
      </w:r>
      <w:r w:rsidR="00905365" w:rsidRPr="00005BF5">
        <w:rPr>
          <w:rFonts w:ascii="Times New Roman" w:hAnsi="Times New Roman" w:cs="Times New Roman"/>
          <w:sz w:val="20"/>
          <w:szCs w:val="20"/>
        </w:rPr>
        <w:t>2021;38(8):983-994. doi:10.1177/1049909120959057. PMID: 32938207; PMCID: PMC7965780.</w:t>
      </w:r>
    </w:p>
    <w:p w14:paraId="36628919" w14:textId="3176DDE4" w:rsidR="00905365" w:rsidRPr="00005BF5" w:rsidRDefault="00CF7EB4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5365" w:rsidRPr="00005BF5">
        <w:rPr>
          <w:rFonts w:ascii="Times New Roman" w:hAnsi="Times New Roman" w:cs="Times New Roman"/>
          <w:b/>
          <w:bCs/>
          <w:sz w:val="20"/>
          <w:szCs w:val="20"/>
        </w:rPr>
        <w:t xml:space="preserve">Kozlov E, </w:t>
      </w:r>
      <w:r w:rsidR="00905365" w:rsidRPr="00005BF5">
        <w:rPr>
          <w:rFonts w:ascii="Times New Roman" w:hAnsi="Times New Roman" w:cs="Times New Roman"/>
          <w:sz w:val="20"/>
          <w:szCs w:val="20"/>
        </w:rPr>
        <w:t xml:space="preserve">Wynn, M., Reid C, Henderson, C., Dong, X., &amp; </w:t>
      </w:r>
      <w:proofErr w:type="spellStart"/>
      <w:r w:rsidR="00905365" w:rsidRPr="00005BF5">
        <w:rPr>
          <w:rFonts w:ascii="Times New Roman" w:hAnsi="Times New Roman" w:cs="Times New Roman"/>
          <w:sz w:val="20"/>
          <w:szCs w:val="20"/>
        </w:rPr>
        <w:t>Sirey</w:t>
      </w:r>
      <w:proofErr w:type="spellEnd"/>
      <w:r w:rsidR="00905365" w:rsidRPr="00005BF5">
        <w:rPr>
          <w:rFonts w:ascii="Times New Roman" w:hAnsi="Times New Roman" w:cs="Times New Roman"/>
          <w:sz w:val="20"/>
          <w:szCs w:val="20"/>
        </w:rPr>
        <w:t xml:space="preserve">, JA. Associations between unmet palliative care needs and cognitive impairment in a sample of diverse, community-based older adults. </w:t>
      </w:r>
      <w:r w:rsidR="00905365" w:rsidRPr="00005BF5">
        <w:rPr>
          <w:rFonts w:ascii="Times New Roman" w:hAnsi="Times New Roman" w:cs="Times New Roman"/>
          <w:i/>
          <w:iCs/>
          <w:sz w:val="20"/>
          <w:szCs w:val="20"/>
        </w:rPr>
        <w:t>Palliat</w:t>
      </w:r>
      <w:r w:rsidR="00930360">
        <w:rPr>
          <w:rFonts w:ascii="Times New Roman" w:hAnsi="Times New Roman" w:cs="Times New Roman"/>
          <w:i/>
          <w:iCs/>
          <w:sz w:val="20"/>
          <w:szCs w:val="20"/>
        </w:rPr>
        <w:t>ive and</w:t>
      </w:r>
      <w:r w:rsidR="00905365"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Support</w:t>
      </w:r>
      <w:r w:rsidR="00930360">
        <w:rPr>
          <w:rFonts w:ascii="Times New Roman" w:hAnsi="Times New Roman" w:cs="Times New Roman"/>
          <w:i/>
          <w:iCs/>
          <w:sz w:val="20"/>
          <w:szCs w:val="20"/>
        </w:rPr>
        <w:t>ive</w:t>
      </w:r>
      <w:r w:rsidR="00905365"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Care.</w:t>
      </w:r>
      <w:r w:rsidR="00905365" w:rsidRPr="00005BF5">
        <w:rPr>
          <w:rFonts w:ascii="Times New Roman" w:hAnsi="Times New Roman" w:cs="Times New Roman"/>
          <w:sz w:val="20"/>
          <w:szCs w:val="20"/>
        </w:rPr>
        <w:t xml:space="preserve"> 2021;19(1):41-45. doi:10.1017/S1478951520000395. PMID: 32583759; PMCID: PMC7759599.</w:t>
      </w:r>
    </w:p>
    <w:p w14:paraId="23899936" w14:textId="6E444254" w:rsidR="00905365" w:rsidRPr="00005BF5" w:rsidRDefault="00930360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05365" w:rsidRPr="00005BF5">
        <w:rPr>
          <w:rFonts w:ascii="Times New Roman" w:hAnsi="Times New Roman" w:cs="Times New Roman"/>
          <w:sz w:val="20"/>
          <w:szCs w:val="20"/>
        </w:rPr>
        <w:t xml:space="preserve"> </w:t>
      </w:r>
      <w:r w:rsidR="00905365" w:rsidRPr="00005BF5">
        <w:rPr>
          <w:rFonts w:ascii="Times New Roman" w:hAnsi="Times New Roman" w:cs="Times New Roman"/>
          <w:sz w:val="20"/>
          <w:szCs w:val="20"/>
        </w:rPr>
        <w:tab/>
        <w:t xml:space="preserve">Dong, X., </w:t>
      </w:r>
      <w:proofErr w:type="spellStart"/>
      <w:r w:rsidR="00905365" w:rsidRPr="00005BF5">
        <w:rPr>
          <w:rFonts w:ascii="Times New Roman" w:hAnsi="Times New Roman" w:cs="Times New Roman"/>
          <w:sz w:val="20"/>
          <w:szCs w:val="20"/>
        </w:rPr>
        <w:t>Bergren</w:t>
      </w:r>
      <w:proofErr w:type="spellEnd"/>
      <w:r w:rsidR="00905365" w:rsidRPr="00005BF5">
        <w:rPr>
          <w:rFonts w:ascii="Times New Roman" w:hAnsi="Times New Roman" w:cs="Times New Roman"/>
          <w:sz w:val="20"/>
          <w:szCs w:val="20"/>
        </w:rPr>
        <w:t xml:space="preserve">, S., Wang, B., &amp; </w:t>
      </w:r>
      <w:r w:rsidR="00905365" w:rsidRPr="00005BF5">
        <w:rPr>
          <w:rFonts w:ascii="Times New Roman" w:hAnsi="Times New Roman" w:cs="Times New Roman"/>
          <w:b/>
          <w:bCs/>
          <w:sz w:val="20"/>
          <w:szCs w:val="20"/>
        </w:rPr>
        <w:t>Kozlov, E.</w:t>
      </w:r>
      <w:r w:rsidR="00905365" w:rsidRPr="00005BF5">
        <w:rPr>
          <w:rFonts w:ascii="Times New Roman" w:hAnsi="Times New Roman" w:cs="Times New Roman"/>
          <w:sz w:val="20"/>
          <w:szCs w:val="20"/>
        </w:rPr>
        <w:t xml:space="preserve"> 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The Associations between Social Support and Negative Social Interaction with Suicidal Ideation in US Chinese Older Adult. </w:t>
      </w:r>
      <w:r w:rsidR="00905365" w:rsidRPr="00005BF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Aging </w:t>
      </w:r>
      <w:r w:rsidR="006468A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and </w:t>
      </w:r>
      <w:r w:rsidR="00905365" w:rsidRPr="00005BF5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Ment</w:t>
      </w:r>
      <w:r w:rsidR="006468AE">
        <w:rPr>
          <w:rFonts w:ascii="Times New Roman" w:hAnsi="Times New Roman" w:cs="Times New Roman"/>
          <w:i/>
          <w:iCs/>
          <w:color w:val="000000"/>
          <w:sz w:val="20"/>
          <w:szCs w:val="20"/>
        </w:rPr>
        <w:t>al</w:t>
      </w:r>
      <w:r w:rsidR="00905365" w:rsidRPr="00005BF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Health.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 2021;25(1):94-98. </w:t>
      </w:r>
      <w:proofErr w:type="spellStart"/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>doi</w:t>
      </w:r>
      <w:proofErr w:type="spellEnd"/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>: 10.1080/13607863.2019.1680953. PMID: 31650846.</w:t>
      </w:r>
    </w:p>
    <w:p w14:paraId="18C31A44" w14:textId="7363531C" w:rsidR="00905365" w:rsidRPr="00005BF5" w:rsidRDefault="00905365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05BF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005B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05BF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Kozlov E, </w:t>
      </w:r>
      <w:r w:rsidRPr="00005BF5">
        <w:rPr>
          <w:rFonts w:ascii="Times New Roman" w:hAnsi="Times New Roman" w:cs="Times New Roman"/>
          <w:sz w:val="20"/>
          <w:szCs w:val="20"/>
        </w:rPr>
        <w:t xml:space="preserve">Dong X, Kelley A &amp; </w:t>
      </w:r>
      <w:proofErr w:type="spellStart"/>
      <w:r w:rsidRPr="00005BF5">
        <w:rPr>
          <w:rFonts w:ascii="Times New Roman" w:hAnsi="Times New Roman" w:cs="Times New Roman"/>
          <w:sz w:val="20"/>
          <w:szCs w:val="20"/>
        </w:rPr>
        <w:t>Ankuda</w:t>
      </w:r>
      <w:proofErr w:type="spellEnd"/>
      <w:r w:rsidRPr="00005BF5">
        <w:rPr>
          <w:rFonts w:ascii="Times New Roman" w:hAnsi="Times New Roman" w:cs="Times New Roman"/>
          <w:sz w:val="20"/>
          <w:szCs w:val="20"/>
        </w:rPr>
        <w:t xml:space="preserve"> C. The epidemiology of depression in the last year of life. </w:t>
      </w:r>
      <w:r w:rsidRPr="00005BF5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6468AE">
        <w:rPr>
          <w:rFonts w:ascii="Times New Roman" w:hAnsi="Times New Roman" w:cs="Times New Roman"/>
          <w:i/>
          <w:iCs/>
          <w:sz w:val="20"/>
          <w:szCs w:val="20"/>
        </w:rPr>
        <w:t>ournal of</w:t>
      </w:r>
      <w:r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Am</w:t>
      </w:r>
      <w:r w:rsidR="006468AE">
        <w:rPr>
          <w:rFonts w:ascii="Times New Roman" w:hAnsi="Times New Roman" w:cs="Times New Roman"/>
          <w:i/>
          <w:iCs/>
          <w:sz w:val="20"/>
          <w:szCs w:val="20"/>
        </w:rPr>
        <w:t>erican</w:t>
      </w:r>
      <w:r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Geriatr</w:t>
      </w:r>
      <w:r w:rsidR="006468AE">
        <w:rPr>
          <w:rFonts w:ascii="Times New Roman" w:hAnsi="Times New Roman" w:cs="Times New Roman"/>
          <w:i/>
          <w:iCs/>
          <w:sz w:val="20"/>
          <w:szCs w:val="20"/>
        </w:rPr>
        <w:t>ic</w:t>
      </w:r>
      <w:r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Soc</w:t>
      </w:r>
      <w:r w:rsidR="006468AE">
        <w:rPr>
          <w:rFonts w:ascii="Times New Roman" w:hAnsi="Times New Roman" w:cs="Times New Roman"/>
          <w:i/>
          <w:iCs/>
          <w:sz w:val="20"/>
          <w:szCs w:val="20"/>
        </w:rPr>
        <w:t>iety</w:t>
      </w:r>
      <w:r w:rsidRPr="00005BF5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005BF5">
        <w:rPr>
          <w:rFonts w:ascii="Times New Roman" w:hAnsi="Times New Roman" w:cs="Times New Roman"/>
          <w:sz w:val="20"/>
          <w:szCs w:val="20"/>
        </w:rPr>
        <w:t xml:space="preserve"> 2020;68(2):321-328. </w:t>
      </w:r>
      <w:proofErr w:type="spellStart"/>
      <w:r w:rsidRPr="00005BF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005BF5">
        <w:rPr>
          <w:rFonts w:ascii="Times New Roman" w:hAnsi="Times New Roman" w:cs="Times New Roman"/>
          <w:sz w:val="20"/>
          <w:szCs w:val="20"/>
        </w:rPr>
        <w:t xml:space="preserve">: </w:t>
      </w:r>
      <w:r w:rsidRPr="00005BF5">
        <w:rPr>
          <w:rFonts w:ascii="Times New Roman" w:hAnsi="Times New Roman" w:cs="Times New Roman"/>
          <w:sz w:val="20"/>
          <w:szCs w:val="20"/>
        </w:rPr>
        <w:lastRenderedPageBreak/>
        <w:t>10.1111/jgs.16197. PMID: 31691265; PMCID: PMC7899291.</w:t>
      </w:r>
    </w:p>
    <w:p w14:paraId="798F0FEE" w14:textId="55494961" w:rsidR="00905365" w:rsidRPr="00005BF5" w:rsidRDefault="00905365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05BF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005BF5">
        <w:rPr>
          <w:rFonts w:ascii="Times New Roman" w:hAnsi="Times New Roman" w:cs="Times New Roman"/>
          <w:sz w:val="20"/>
          <w:szCs w:val="20"/>
        </w:rPr>
        <w:t xml:space="preserve"> </w:t>
      </w:r>
      <w:r w:rsidRPr="00005BF5">
        <w:rPr>
          <w:rFonts w:ascii="Times New Roman" w:hAnsi="Times New Roman" w:cs="Times New Roman"/>
          <w:sz w:val="20"/>
          <w:szCs w:val="20"/>
        </w:rPr>
        <w:tab/>
        <w:t xml:space="preserve">Shen, M., Gonzales, C., Leach, B., </w:t>
      </w:r>
      <w:proofErr w:type="spellStart"/>
      <w:r w:rsidRPr="00005BF5">
        <w:rPr>
          <w:rFonts w:ascii="Times New Roman" w:hAnsi="Times New Roman" w:cs="Times New Roman"/>
          <w:sz w:val="20"/>
          <w:szCs w:val="20"/>
        </w:rPr>
        <w:t>Maciewjewski</w:t>
      </w:r>
      <w:proofErr w:type="spellEnd"/>
      <w:r w:rsidRPr="00005BF5">
        <w:rPr>
          <w:rFonts w:ascii="Times New Roman" w:hAnsi="Times New Roman" w:cs="Times New Roman"/>
          <w:sz w:val="20"/>
          <w:szCs w:val="20"/>
        </w:rPr>
        <w:t xml:space="preserve">, P., </w:t>
      </w:r>
      <w:r w:rsidRPr="00005BF5">
        <w:rPr>
          <w:rFonts w:ascii="Times New Roman" w:hAnsi="Times New Roman" w:cs="Times New Roman"/>
          <w:b/>
          <w:bCs/>
          <w:sz w:val="20"/>
          <w:szCs w:val="20"/>
        </w:rPr>
        <w:t>Kozlov, E.,</w:t>
      </w:r>
      <w:r w:rsidRPr="00005BF5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005BF5">
        <w:rPr>
          <w:rFonts w:ascii="Times New Roman" w:hAnsi="Times New Roman" w:cs="Times New Roman"/>
          <w:sz w:val="20"/>
          <w:szCs w:val="20"/>
        </w:rPr>
        <w:t>Prigerson</w:t>
      </w:r>
      <w:proofErr w:type="spellEnd"/>
      <w:r w:rsidRPr="00005BF5">
        <w:rPr>
          <w:rFonts w:ascii="Times New Roman" w:hAnsi="Times New Roman" w:cs="Times New Roman"/>
          <w:sz w:val="20"/>
          <w:szCs w:val="20"/>
        </w:rPr>
        <w:t xml:space="preserve">, H.  An examination of Latino advanced cancer patients’ and their informal caregivers’ preferences for communication about advanced care planning: a qualitative study. </w:t>
      </w:r>
      <w:r w:rsidRPr="00005BF5">
        <w:rPr>
          <w:rFonts w:ascii="Times New Roman" w:hAnsi="Times New Roman" w:cs="Times New Roman"/>
          <w:i/>
          <w:iCs/>
          <w:sz w:val="20"/>
          <w:szCs w:val="20"/>
        </w:rPr>
        <w:t>Palliat</w:t>
      </w:r>
      <w:r w:rsidR="006468AE">
        <w:rPr>
          <w:rFonts w:ascii="Times New Roman" w:hAnsi="Times New Roman" w:cs="Times New Roman"/>
          <w:i/>
          <w:iCs/>
          <w:sz w:val="20"/>
          <w:szCs w:val="20"/>
        </w:rPr>
        <w:t>ive and</w:t>
      </w:r>
      <w:r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Support</w:t>
      </w:r>
      <w:r w:rsidR="006468AE">
        <w:rPr>
          <w:rFonts w:ascii="Times New Roman" w:hAnsi="Times New Roman" w:cs="Times New Roman"/>
          <w:i/>
          <w:iCs/>
          <w:sz w:val="20"/>
          <w:szCs w:val="20"/>
        </w:rPr>
        <w:t>ive</w:t>
      </w:r>
      <w:r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Care. </w:t>
      </w:r>
      <w:r w:rsidRPr="00005BF5">
        <w:rPr>
          <w:rFonts w:ascii="Times New Roman" w:hAnsi="Times New Roman" w:cs="Times New Roman"/>
          <w:sz w:val="20"/>
          <w:szCs w:val="20"/>
        </w:rPr>
        <w:t xml:space="preserve">2020;18(3):277-284. </w:t>
      </w:r>
      <w:proofErr w:type="spellStart"/>
      <w:r w:rsidRPr="00005BF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005BF5">
        <w:rPr>
          <w:rFonts w:ascii="Times New Roman" w:hAnsi="Times New Roman" w:cs="Times New Roman"/>
          <w:sz w:val="20"/>
          <w:szCs w:val="20"/>
        </w:rPr>
        <w:t>: 10.1017/S1478951519000890. PMID: 31699175; PMCID: PMC7205556.</w:t>
      </w:r>
    </w:p>
    <w:p w14:paraId="117576F5" w14:textId="10FE0C95" w:rsidR="00905365" w:rsidRPr="00005BF5" w:rsidRDefault="00905365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05BF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05BF5">
        <w:rPr>
          <w:rFonts w:ascii="Times New Roman" w:hAnsi="Times New Roman" w:cs="Times New Roman"/>
          <w:b/>
          <w:sz w:val="20"/>
          <w:szCs w:val="20"/>
        </w:rPr>
        <w:t xml:space="preserve">Kozlov, E., </w:t>
      </w:r>
      <w:proofErr w:type="spellStart"/>
      <w:r w:rsidRPr="00005BF5">
        <w:rPr>
          <w:rFonts w:ascii="Times New Roman" w:hAnsi="Times New Roman" w:cs="Times New Roman"/>
          <w:sz w:val="20"/>
          <w:szCs w:val="20"/>
        </w:rPr>
        <w:t>Phongatel</w:t>
      </w:r>
      <w:proofErr w:type="spellEnd"/>
      <w:r w:rsidRPr="00005BF5">
        <w:rPr>
          <w:rFonts w:ascii="Times New Roman" w:hAnsi="Times New Roman" w:cs="Times New Roman"/>
          <w:sz w:val="20"/>
          <w:szCs w:val="20"/>
        </w:rPr>
        <w:t xml:space="preserve">, V…. Reid, MC. Prevalence, severity, and correlates of symptoms of anxiety and depression at the very end of life. </w:t>
      </w:r>
      <w:r w:rsidRPr="00005BF5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380571">
        <w:rPr>
          <w:rFonts w:ascii="Times New Roman" w:hAnsi="Times New Roman" w:cs="Times New Roman"/>
          <w:i/>
          <w:iCs/>
          <w:sz w:val="20"/>
          <w:szCs w:val="20"/>
        </w:rPr>
        <w:t>ournal of</w:t>
      </w:r>
      <w:r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Pain </w:t>
      </w:r>
      <w:r w:rsidR="00380571">
        <w:rPr>
          <w:rFonts w:ascii="Times New Roman" w:hAnsi="Times New Roman" w:cs="Times New Roman"/>
          <w:i/>
          <w:iCs/>
          <w:sz w:val="20"/>
          <w:szCs w:val="20"/>
        </w:rPr>
        <w:t xml:space="preserve">and </w:t>
      </w:r>
      <w:r w:rsidRPr="00005BF5">
        <w:rPr>
          <w:rFonts w:ascii="Times New Roman" w:hAnsi="Times New Roman" w:cs="Times New Roman"/>
          <w:i/>
          <w:iCs/>
          <w:sz w:val="20"/>
          <w:szCs w:val="20"/>
        </w:rPr>
        <w:t>Sympt</w:t>
      </w:r>
      <w:r w:rsidR="00380571">
        <w:rPr>
          <w:rFonts w:ascii="Times New Roman" w:hAnsi="Times New Roman" w:cs="Times New Roman"/>
          <w:i/>
          <w:iCs/>
          <w:sz w:val="20"/>
          <w:szCs w:val="20"/>
        </w:rPr>
        <w:t>om</w:t>
      </w:r>
      <w:r w:rsidRPr="00005BF5">
        <w:rPr>
          <w:rFonts w:ascii="Times New Roman" w:hAnsi="Times New Roman" w:cs="Times New Roman"/>
          <w:i/>
          <w:iCs/>
          <w:sz w:val="20"/>
          <w:szCs w:val="20"/>
        </w:rPr>
        <w:t xml:space="preserve"> M</w:t>
      </w:r>
      <w:r w:rsidR="00380571">
        <w:rPr>
          <w:rFonts w:ascii="Times New Roman" w:hAnsi="Times New Roman" w:cs="Times New Roman"/>
          <w:i/>
          <w:iCs/>
          <w:sz w:val="20"/>
          <w:szCs w:val="20"/>
        </w:rPr>
        <w:t>anagement</w:t>
      </w:r>
      <w:r w:rsidRPr="00005BF5">
        <w:rPr>
          <w:rFonts w:ascii="Times New Roman" w:hAnsi="Times New Roman" w:cs="Times New Roman"/>
          <w:i/>
          <w:iCs/>
          <w:sz w:val="20"/>
          <w:szCs w:val="20"/>
        </w:rPr>
        <w:t>. (</w:t>
      </w:r>
      <w:r w:rsidRPr="00005BF5">
        <w:rPr>
          <w:rFonts w:ascii="Times New Roman" w:hAnsi="Times New Roman" w:cs="Times New Roman"/>
          <w:sz w:val="20"/>
          <w:szCs w:val="20"/>
        </w:rPr>
        <w:t xml:space="preserve">In Press). 2019;58(1):80-85. </w:t>
      </w:r>
      <w:proofErr w:type="spellStart"/>
      <w:r w:rsidRPr="00005BF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005BF5">
        <w:rPr>
          <w:rFonts w:ascii="Times New Roman" w:hAnsi="Times New Roman" w:cs="Times New Roman"/>
          <w:sz w:val="20"/>
          <w:szCs w:val="20"/>
        </w:rPr>
        <w:t>: 10.1016/j.jpainsymman.2019.04.012. PMID: 31004771; PMCID: PMC6726373.</w:t>
      </w:r>
    </w:p>
    <w:p w14:paraId="0D4BEAA2" w14:textId="050FB96A" w:rsidR="00905365" w:rsidRPr="00005BF5" w:rsidRDefault="00905365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05BF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Chamberlin, </w:t>
      </w:r>
      <w:r w:rsidRPr="00005BF5">
        <w:rPr>
          <w:rFonts w:ascii="Times New Roman" w:hAnsi="Times New Roman" w:cs="Times New Roman"/>
          <w:sz w:val="20"/>
          <w:szCs w:val="20"/>
        </w:rPr>
        <w:t xml:space="preserve">P., Lambden, J., </w:t>
      </w:r>
      <w:r w:rsidRPr="00005BF5">
        <w:rPr>
          <w:rFonts w:ascii="Times New Roman" w:hAnsi="Times New Roman" w:cs="Times New Roman"/>
          <w:b/>
          <w:sz w:val="20"/>
          <w:szCs w:val="20"/>
        </w:rPr>
        <w:t>Kozlov, E…</w:t>
      </w:r>
      <w:proofErr w:type="spellStart"/>
      <w:r w:rsidRPr="00005BF5">
        <w:rPr>
          <w:rFonts w:ascii="Times New Roman" w:hAnsi="Times New Roman" w:cs="Times New Roman"/>
          <w:sz w:val="20"/>
          <w:szCs w:val="20"/>
        </w:rPr>
        <w:t>Prigerson</w:t>
      </w:r>
      <w:proofErr w:type="spellEnd"/>
      <w:r w:rsidRPr="00005BF5">
        <w:rPr>
          <w:rFonts w:ascii="Times New Roman" w:hAnsi="Times New Roman" w:cs="Times New Roman"/>
          <w:sz w:val="20"/>
          <w:szCs w:val="20"/>
        </w:rPr>
        <w:t xml:space="preserve">, H. Clinicians’ perceptions of futile or potentially inappropriate care and associations with avoidant behaviors. </w:t>
      </w:r>
      <w:r w:rsidR="00A203B0">
        <w:rPr>
          <w:rFonts w:ascii="Times New Roman" w:hAnsi="Times New Roman" w:cs="Times New Roman"/>
          <w:i/>
          <w:sz w:val="20"/>
          <w:szCs w:val="20"/>
        </w:rPr>
        <w:t>Journal of Palliative Medicine</w:t>
      </w:r>
      <w:r w:rsidRPr="00005BF5">
        <w:rPr>
          <w:rFonts w:ascii="Times New Roman" w:hAnsi="Times New Roman" w:cs="Times New Roman"/>
          <w:i/>
          <w:sz w:val="20"/>
          <w:szCs w:val="20"/>
        </w:rPr>
        <w:t>.</w:t>
      </w:r>
      <w:r w:rsidRPr="00005BF5">
        <w:rPr>
          <w:rFonts w:ascii="Times New Roman" w:hAnsi="Times New Roman" w:cs="Times New Roman"/>
          <w:sz w:val="20"/>
          <w:szCs w:val="20"/>
        </w:rPr>
        <w:t xml:space="preserve"> 2019 Sep;22(9):1039-1045. </w:t>
      </w:r>
      <w:proofErr w:type="spellStart"/>
      <w:r w:rsidRPr="00005BF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005BF5">
        <w:rPr>
          <w:rFonts w:ascii="Times New Roman" w:hAnsi="Times New Roman" w:cs="Times New Roman"/>
          <w:sz w:val="20"/>
          <w:szCs w:val="20"/>
        </w:rPr>
        <w:t>: 10.1089/jpm.2018.0385. PMID: 30874470; PMCID: PMC6735323.</w:t>
      </w:r>
    </w:p>
    <w:p w14:paraId="6B29614F" w14:textId="4ED974A2" w:rsidR="00905365" w:rsidRPr="00005BF5" w:rsidRDefault="00905365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05BF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005BF5">
        <w:rPr>
          <w:rFonts w:ascii="Times New Roman" w:hAnsi="Times New Roman" w:cs="Times New Roman"/>
          <w:sz w:val="20"/>
          <w:szCs w:val="20"/>
        </w:rPr>
        <w:t xml:space="preserve"> </w:t>
      </w:r>
      <w:r w:rsidRPr="00005BF5">
        <w:rPr>
          <w:rFonts w:ascii="Times New Roman" w:hAnsi="Times New Roman" w:cs="Times New Roman"/>
          <w:sz w:val="20"/>
          <w:szCs w:val="20"/>
        </w:rPr>
        <w:tab/>
        <w:t xml:space="preserve">Lambden, J., Chamberlin, P., </w:t>
      </w:r>
      <w:r w:rsidRPr="00005BF5">
        <w:rPr>
          <w:rFonts w:ascii="Times New Roman" w:hAnsi="Times New Roman" w:cs="Times New Roman"/>
          <w:b/>
          <w:sz w:val="20"/>
          <w:szCs w:val="20"/>
        </w:rPr>
        <w:t>Kozlov, E</w:t>
      </w:r>
      <w:r w:rsidRPr="00005BF5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005BF5">
        <w:rPr>
          <w:rFonts w:ascii="Times New Roman" w:hAnsi="Times New Roman" w:cs="Times New Roman"/>
          <w:sz w:val="20"/>
          <w:szCs w:val="20"/>
        </w:rPr>
        <w:t>Prigerson</w:t>
      </w:r>
      <w:proofErr w:type="spellEnd"/>
      <w:r w:rsidRPr="00005BF5">
        <w:rPr>
          <w:rFonts w:ascii="Times New Roman" w:hAnsi="Times New Roman" w:cs="Times New Roman"/>
          <w:sz w:val="20"/>
          <w:szCs w:val="20"/>
        </w:rPr>
        <w:t>, H. Association of clinician burnout with perceived provision of futile or potentially inappropriate care.</w:t>
      </w:r>
      <w:r w:rsidRPr="00005BF5">
        <w:rPr>
          <w:rFonts w:ascii="Times New Roman" w:hAnsi="Times New Roman" w:cs="Times New Roman"/>
          <w:i/>
          <w:sz w:val="20"/>
          <w:szCs w:val="20"/>
        </w:rPr>
        <w:t xml:space="preserve"> Am</w:t>
      </w:r>
      <w:r w:rsidR="00A203B0">
        <w:rPr>
          <w:rFonts w:ascii="Times New Roman" w:hAnsi="Times New Roman" w:cs="Times New Roman"/>
          <w:i/>
          <w:sz w:val="20"/>
          <w:szCs w:val="20"/>
        </w:rPr>
        <w:t>erican</w:t>
      </w:r>
      <w:r w:rsidRPr="00005BF5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="00A203B0">
        <w:rPr>
          <w:rFonts w:ascii="Times New Roman" w:hAnsi="Times New Roman" w:cs="Times New Roman"/>
          <w:i/>
          <w:sz w:val="20"/>
          <w:szCs w:val="20"/>
        </w:rPr>
        <w:t>ournal of</w:t>
      </w:r>
      <w:r w:rsidRPr="00005BF5">
        <w:rPr>
          <w:rFonts w:ascii="Times New Roman" w:hAnsi="Times New Roman" w:cs="Times New Roman"/>
          <w:i/>
          <w:sz w:val="20"/>
          <w:szCs w:val="20"/>
        </w:rPr>
        <w:t xml:space="preserve"> Hosp</w:t>
      </w:r>
      <w:r w:rsidR="00A203B0">
        <w:rPr>
          <w:rFonts w:ascii="Times New Roman" w:hAnsi="Times New Roman" w:cs="Times New Roman"/>
          <w:i/>
          <w:sz w:val="20"/>
          <w:szCs w:val="20"/>
        </w:rPr>
        <w:t>ice and</w:t>
      </w:r>
      <w:r w:rsidRPr="00005BF5">
        <w:rPr>
          <w:rFonts w:ascii="Times New Roman" w:hAnsi="Times New Roman" w:cs="Times New Roman"/>
          <w:i/>
          <w:sz w:val="20"/>
          <w:szCs w:val="20"/>
        </w:rPr>
        <w:t xml:space="preserve"> Palliat</w:t>
      </w:r>
      <w:r w:rsidR="00A203B0">
        <w:rPr>
          <w:rFonts w:ascii="Times New Roman" w:hAnsi="Times New Roman" w:cs="Times New Roman"/>
          <w:i/>
          <w:sz w:val="20"/>
          <w:szCs w:val="20"/>
        </w:rPr>
        <w:t>ive</w:t>
      </w:r>
      <w:r w:rsidRPr="00005BF5">
        <w:rPr>
          <w:rFonts w:ascii="Times New Roman" w:hAnsi="Times New Roman" w:cs="Times New Roman"/>
          <w:i/>
          <w:sz w:val="20"/>
          <w:szCs w:val="20"/>
        </w:rPr>
        <w:t xml:space="preserve"> Med</w:t>
      </w:r>
      <w:r w:rsidR="00A203B0">
        <w:rPr>
          <w:rFonts w:ascii="Times New Roman" w:hAnsi="Times New Roman" w:cs="Times New Roman"/>
          <w:i/>
          <w:sz w:val="20"/>
          <w:szCs w:val="20"/>
        </w:rPr>
        <w:t>icine</w:t>
      </w:r>
      <w:r w:rsidRPr="00005BF5">
        <w:rPr>
          <w:rFonts w:ascii="Times New Roman" w:hAnsi="Times New Roman" w:cs="Times New Roman"/>
          <w:i/>
          <w:sz w:val="20"/>
          <w:szCs w:val="20"/>
        </w:rPr>
        <w:t>.</w:t>
      </w:r>
      <w:r w:rsidRPr="00005BF5">
        <w:rPr>
          <w:rFonts w:ascii="Times New Roman" w:hAnsi="Times New Roman" w:cs="Times New Roman"/>
          <w:sz w:val="20"/>
          <w:szCs w:val="20"/>
        </w:rPr>
        <w:t xml:space="preserve"> </w:t>
      </w:r>
      <w:r w:rsidRPr="00005BF5">
        <w:rPr>
          <w:rFonts w:ascii="Times New Roman" w:hAnsi="Times New Roman" w:cs="Times New Roman"/>
          <w:i/>
          <w:sz w:val="20"/>
          <w:szCs w:val="20"/>
        </w:rPr>
        <w:t>2018</w:t>
      </w:r>
      <w:r w:rsidRPr="00005BF5">
        <w:rPr>
          <w:rFonts w:ascii="Times New Roman" w:hAnsi="Times New Roman" w:cs="Times New Roman"/>
          <w:sz w:val="20"/>
          <w:szCs w:val="20"/>
        </w:rPr>
        <w:t>. DOI: 10.1177/1049909118792517.</w:t>
      </w:r>
    </w:p>
    <w:p w14:paraId="3FC2EE19" w14:textId="78D85693" w:rsidR="00905365" w:rsidRPr="00005BF5" w:rsidRDefault="00905365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05BF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005B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5BF5">
        <w:rPr>
          <w:rFonts w:ascii="Times New Roman" w:hAnsi="Times New Roman" w:cs="Times New Roman"/>
          <w:b/>
          <w:sz w:val="20"/>
          <w:szCs w:val="20"/>
        </w:rPr>
        <w:tab/>
        <w:t xml:space="preserve">Kozlov, E, </w:t>
      </w:r>
      <w:r w:rsidRPr="00005BF5">
        <w:rPr>
          <w:rFonts w:ascii="Times New Roman" w:hAnsi="Times New Roman" w:cs="Times New Roman"/>
          <w:sz w:val="20"/>
          <w:szCs w:val="20"/>
        </w:rPr>
        <w:t xml:space="preserve">Cai, A, </w:t>
      </w:r>
      <w:proofErr w:type="spellStart"/>
      <w:r w:rsidRPr="00005BF5">
        <w:rPr>
          <w:rFonts w:ascii="Times New Roman" w:hAnsi="Times New Roman" w:cs="Times New Roman"/>
          <w:sz w:val="20"/>
          <w:szCs w:val="20"/>
        </w:rPr>
        <w:t>Sirey</w:t>
      </w:r>
      <w:proofErr w:type="spellEnd"/>
      <w:r w:rsidRPr="00005BF5">
        <w:rPr>
          <w:rFonts w:ascii="Times New Roman" w:hAnsi="Times New Roman" w:cs="Times New Roman"/>
          <w:sz w:val="20"/>
          <w:szCs w:val="20"/>
        </w:rPr>
        <w:t xml:space="preserve">, JA, </w:t>
      </w:r>
      <w:proofErr w:type="spellStart"/>
      <w:r w:rsidRPr="00005BF5">
        <w:rPr>
          <w:rFonts w:ascii="Times New Roman" w:hAnsi="Times New Roman" w:cs="Times New Roman"/>
          <w:sz w:val="20"/>
          <w:szCs w:val="20"/>
        </w:rPr>
        <w:t>Ghesquiere</w:t>
      </w:r>
      <w:proofErr w:type="spellEnd"/>
      <w:r w:rsidRPr="00005BF5">
        <w:rPr>
          <w:rFonts w:ascii="Times New Roman" w:hAnsi="Times New Roman" w:cs="Times New Roman"/>
          <w:sz w:val="20"/>
          <w:szCs w:val="20"/>
        </w:rPr>
        <w:t>, A, &amp; Reid, MC. Identifying palliative care needs among older adults in a non-clinical setting</w:t>
      </w:r>
      <w:r w:rsidR="00A203B0" w:rsidRPr="00A203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203B0" w:rsidRPr="00005BF5">
        <w:rPr>
          <w:rFonts w:ascii="Times New Roman" w:hAnsi="Times New Roman" w:cs="Times New Roman"/>
          <w:i/>
          <w:sz w:val="20"/>
          <w:szCs w:val="20"/>
        </w:rPr>
        <w:t>Am</w:t>
      </w:r>
      <w:r w:rsidR="00A203B0">
        <w:rPr>
          <w:rFonts w:ascii="Times New Roman" w:hAnsi="Times New Roman" w:cs="Times New Roman"/>
          <w:i/>
          <w:sz w:val="20"/>
          <w:szCs w:val="20"/>
        </w:rPr>
        <w:t>erican</w:t>
      </w:r>
      <w:r w:rsidR="00A203B0" w:rsidRPr="00005BF5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="00A203B0">
        <w:rPr>
          <w:rFonts w:ascii="Times New Roman" w:hAnsi="Times New Roman" w:cs="Times New Roman"/>
          <w:i/>
          <w:sz w:val="20"/>
          <w:szCs w:val="20"/>
        </w:rPr>
        <w:t>ournal of</w:t>
      </w:r>
      <w:r w:rsidR="00A203B0" w:rsidRPr="00005BF5">
        <w:rPr>
          <w:rFonts w:ascii="Times New Roman" w:hAnsi="Times New Roman" w:cs="Times New Roman"/>
          <w:i/>
          <w:sz w:val="20"/>
          <w:szCs w:val="20"/>
        </w:rPr>
        <w:t xml:space="preserve"> Hosp</w:t>
      </w:r>
      <w:r w:rsidR="00A203B0">
        <w:rPr>
          <w:rFonts w:ascii="Times New Roman" w:hAnsi="Times New Roman" w:cs="Times New Roman"/>
          <w:i/>
          <w:sz w:val="20"/>
          <w:szCs w:val="20"/>
        </w:rPr>
        <w:t>ice and</w:t>
      </w:r>
      <w:r w:rsidR="00A203B0" w:rsidRPr="00005BF5">
        <w:rPr>
          <w:rFonts w:ascii="Times New Roman" w:hAnsi="Times New Roman" w:cs="Times New Roman"/>
          <w:i/>
          <w:sz w:val="20"/>
          <w:szCs w:val="20"/>
        </w:rPr>
        <w:t xml:space="preserve"> Palliat</w:t>
      </w:r>
      <w:r w:rsidR="00A203B0">
        <w:rPr>
          <w:rFonts w:ascii="Times New Roman" w:hAnsi="Times New Roman" w:cs="Times New Roman"/>
          <w:i/>
          <w:sz w:val="20"/>
          <w:szCs w:val="20"/>
        </w:rPr>
        <w:t>ive</w:t>
      </w:r>
      <w:r w:rsidR="00A203B0" w:rsidRPr="00005BF5">
        <w:rPr>
          <w:rFonts w:ascii="Times New Roman" w:hAnsi="Times New Roman" w:cs="Times New Roman"/>
          <w:i/>
          <w:sz w:val="20"/>
          <w:szCs w:val="20"/>
        </w:rPr>
        <w:t xml:space="preserve"> Med</w:t>
      </w:r>
      <w:r w:rsidR="00A203B0">
        <w:rPr>
          <w:rFonts w:ascii="Times New Roman" w:hAnsi="Times New Roman" w:cs="Times New Roman"/>
          <w:i/>
          <w:sz w:val="20"/>
          <w:szCs w:val="20"/>
        </w:rPr>
        <w:t>icine</w:t>
      </w:r>
      <w:r w:rsidR="00A203B0" w:rsidRPr="00005BF5">
        <w:rPr>
          <w:rFonts w:ascii="Times New Roman" w:hAnsi="Times New Roman" w:cs="Times New Roman"/>
          <w:sz w:val="20"/>
          <w:szCs w:val="20"/>
        </w:rPr>
        <w:t xml:space="preserve"> </w:t>
      </w:r>
      <w:r w:rsidRPr="00005BF5">
        <w:rPr>
          <w:rFonts w:ascii="Times New Roman" w:hAnsi="Times New Roman" w:cs="Times New Roman"/>
          <w:sz w:val="20"/>
          <w:szCs w:val="20"/>
        </w:rPr>
        <w:t>2018;35(12):1477-1482.</w:t>
      </w:r>
      <w:r w:rsidRPr="00005BF5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005BF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005BF5">
        <w:rPr>
          <w:rFonts w:ascii="Times New Roman" w:hAnsi="Times New Roman" w:cs="Times New Roman"/>
          <w:sz w:val="20"/>
          <w:szCs w:val="20"/>
        </w:rPr>
        <w:t xml:space="preserve">: 10.1177/1049909118777235. </w:t>
      </w:r>
      <w:proofErr w:type="spellStart"/>
      <w:r w:rsidRPr="00005BF5">
        <w:rPr>
          <w:rFonts w:ascii="Times New Roman" w:hAnsi="Times New Roman" w:cs="Times New Roman"/>
          <w:sz w:val="20"/>
          <w:szCs w:val="20"/>
        </w:rPr>
        <w:t>Epub</w:t>
      </w:r>
      <w:proofErr w:type="spellEnd"/>
      <w:r w:rsidRPr="00005BF5">
        <w:rPr>
          <w:rFonts w:ascii="Times New Roman" w:hAnsi="Times New Roman" w:cs="Times New Roman"/>
          <w:sz w:val="20"/>
          <w:szCs w:val="20"/>
        </w:rPr>
        <w:t xml:space="preserve"> 2018 May 23. PMID: 29792039; PMCID: PMC6295198.</w:t>
      </w:r>
    </w:p>
    <w:p w14:paraId="2EECBEAD" w14:textId="6C162A81" w:rsidR="00905365" w:rsidRPr="00005BF5" w:rsidRDefault="00905365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05BF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005BF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005BF5">
        <w:rPr>
          <w:rFonts w:ascii="Times New Roman" w:eastAsia="Times New Roman" w:hAnsi="Times New Roman" w:cs="Times New Roman"/>
          <w:noProof/>
          <w:sz w:val="20"/>
          <w:szCs w:val="20"/>
        </w:rPr>
        <w:tab/>
        <w:t xml:space="preserve">Niknejad, B, Boiler, R, Henderson C, Delgado D, </w:t>
      </w:r>
      <w:r w:rsidRPr="00005BF5">
        <w:rPr>
          <w:rFonts w:ascii="Times New Roman" w:eastAsia="Times New Roman" w:hAnsi="Times New Roman" w:cs="Times New Roman"/>
          <w:b/>
          <w:noProof/>
          <w:sz w:val="20"/>
          <w:szCs w:val="20"/>
        </w:rPr>
        <w:t>Kozlov E,</w:t>
      </w:r>
      <w:r w:rsidRPr="00005BF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Loeckenhoff C, &amp; Reid MC. The efficacy of psychological interventions for chronic pain in older adults: A Systematic review and meta-analysis.</w:t>
      </w:r>
      <w:r w:rsidRPr="00005BF5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JAMA Intern</w:t>
      </w:r>
      <w:r w:rsidR="00D93391">
        <w:rPr>
          <w:rFonts w:ascii="Times New Roman" w:eastAsia="Times New Roman" w:hAnsi="Times New Roman" w:cs="Times New Roman"/>
          <w:i/>
          <w:noProof/>
          <w:sz w:val="20"/>
          <w:szCs w:val="20"/>
        </w:rPr>
        <w:t>al</w:t>
      </w:r>
      <w:r w:rsidRPr="00005BF5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Med</w:t>
      </w:r>
      <w:r w:rsidR="00D93391">
        <w:rPr>
          <w:rFonts w:ascii="Times New Roman" w:eastAsia="Times New Roman" w:hAnsi="Times New Roman" w:cs="Times New Roman"/>
          <w:i/>
          <w:noProof/>
          <w:sz w:val="20"/>
          <w:szCs w:val="20"/>
        </w:rPr>
        <w:t>icine</w:t>
      </w:r>
      <w:r w:rsidRPr="00005BF5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. </w:t>
      </w:r>
      <w:r w:rsidRPr="00005BF5">
        <w:rPr>
          <w:rFonts w:ascii="Times New Roman" w:eastAsia="Times New Roman" w:hAnsi="Times New Roman" w:cs="Times New Roman"/>
          <w:noProof/>
          <w:sz w:val="20"/>
          <w:szCs w:val="20"/>
        </w:rPr>
        <w:t>2018;178(6):830-839. doi: 10.1001/jamainternmed.2018.0756. PMID: 29801109; PMCID: PMC6145761.</w:t>
      </w:r>
    </w:p>
    <w:p w14:paraId="7349FBD5" w14:textId="2E4710D0" w:rsidR="00905365" w:rsidRPr="00005BF5" w:rsidRDefault="00CF7EB4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5365" w:rsidRPr="00005BF5">
        <w:rPr>
          <w:rFonts w:ascii="Times New Roman" w:eastAsia="Times New Roman" w:hAnsi="Times New Roman" w:cs="Times New Roman"/>
          <w:b/>
          <w:noProof/>
          <w:sz w:val="20"/>
          <w:szCs w:val="20"/>
        </w:rPr>
        <w:t>Kozlov E</w:t>
      </w:r>
      <w:r w:rsidR="00905365" w:rsidRPr="00005BF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, Eghan C, Moran S, Herr K, Reid MC. Palliative care providers’ practices surrounding psychological distress screening and treatment: A national survey. 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>Am</w:t>
      </w:r>
      <w:r w:rsidR="00D93391">
        <w:rPr>
          <w:rFonts w:ascii="Times New Roman" w:hAnsi="Times New Roman" w:cs="Times New Roman"/>
          <w:i/>
          <w:sz w:val="20"/>
          <w:szCs w:val="20"/>
        </w:rPr>
        <w:t>erican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="00D93391">
        <w:rPr>
          <w:rFonts w:ascii="Times New Roman" w:hAnsi="Times New Roman" w:cs="Times New Roman"/>
          <w:i/>
          <w:sz w:val="20"/>
          <w:szCs w:val="20"/>
        </w:rPr>
        <w:t>ournal of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Hosp</w:t>
      </w:r>
      <w:r w:rsidR="00D93391">
        <w:rPr>
          <w:rFonts w:ascii="Times New Roman" w:hAnsi="Times New Roman" w:cs="Times New Roman"/>
          <w:i/>
          <w:sz w:val="20"/>
          <w:szCs w:val="20"/>
        </w:rPr>
        <w:t>ice and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Palliat</w:t>
      </w:r>
      <w:r w:rsidR="00D93391">
        <w:rPr>
          <w:rFonts w:ascii="Times New Roman" w:hAnsi="Times New Roman" w:cs="Times New Roman"/>
          <w:i/>
          <w:sz w:val="20"/>
          <w:szCs w:val="20"/>
        </w:rPr>
        <w:t>ive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Med</w:t>
      </w:r>
      <w:r w:rsidR="00D93391">
        <w:rPr>
          <w:rFonts w:ascii="Times New Roman" w:hAnsi="Times New Roman" w:cs="Times New Roman"/>
          <w:i/>
          <w:sz w:val="20"/>
          <w:szCs w:val="20"/>
        </w:rPr>
        <w:t>icine</w:t>
      </w:r>
      <w:r w:rsidR="00905365" w:rsidRPr="00005BF5">
        <w:rPr>
          <w:rFonts w:ascii="Times New Roman" w:eastAsia="Times New Roman" w:hAnsi="Times New Roman" w:cs="Times New Roman"/>
          <w:noProof/>
          <w:sz w:val="20"/>
          <w:szCs w:val="20"/>
        </w:rPr>
        <w:t>. 2017;35(7): 938-944. doi: 10.1177/1049909117743960. PMID: 29212346; PMCID: PMC5786500.</w:t>
      </w:r>
    </w:p>
    <w:p w14:paraId="499AEEF1" w14:textId="14312AAB" w:rsidR="00905365" w:rsidRPr="00005BF5" w:rsidRDefault="00CF7EB4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A7BB3"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A7BB3" w:rsidRPr="00005BF5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="005A7BB3" w:rsidRPr="00005BF5">
        <w:rPr>
          <w:rFonts w:ascii="Times New Roman" w:hAnsi="Times New Roman" w:cs="Times New Roman"/>
          <w:sz w:val="20"/>
          <w:szCs w:val="20"/>
        </w:rPr>
        <w:t>Gesquire</w:t>
      </w:r>
      <w:proofErr w:type="spellEnd"/>
      <w:r w:rsidR="005A7BB3" w:rsidRPr="00005BF5">
        <w:rPr>
          <w:rFonts w:ascii="Times New Roman" w:hAnsi="Times New Roman" w:cs="Times New Roman"/>
          <w:sz w:val="20"/>
          <w:szCs w:val="20"/>
        </w:rPr>
        <w:t>, A., Gardner, D., McAfee, C…</w:t>
      </w:r>
      <w:r w:rsidR="005A7BB3" w:rsidRPr="00005BF5">
        <w:rPr>
          <w:rFonts w:ascii="Times New Roman" w:hAnsi="Times New Roman" w:cs="Times New Roman"/>
          <w:b/>
          <w:sz w:val="20"/>
          <w:szCs w:val="20"/>
        </w:rPr>
        <w:t>Kozlov, E.,</w:t>
      </w:r>
      <w:r w:rsidR="005A7BB3" w:rsidRPr="00005B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BB3" w:rsidRPr="00005BF5">
        <w:rPr>
          <w:rFonts w:ascii="Times New Roman" w:hAnsi="Times New Roman" w:cs="Times New Roman"/>
          <w:sz w:val="20"/>
          <w:szCs w:val="20"/>
        </w:rPr>
        <w:t>Sirey</w:t>
      </w:r>
      <w:proofErr w:type="spellEnd"/>
      <w:r w:rsidR="005A7BB3" w:rsidRPr="00005BF5">
        <w:rPr>
          <w:rFonts w:ascii="Times New Roman" w:hAnsi="Times New Roman" w:cs="Times New Roman"/>
          <w:sz w:val="20"/>
          <w:szCs w:val="20"/>
        </w:rPr>
        <w:t>, J., &amp; Reid, MC. The development of a community-based palliative care screening tool for older adults with chronic illness.</w:t>
      </w:r>
      <w:r w:rsidR="005A7BB3" w:rsidRPr="00005B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>Am</w:t>
      </w:r>
      <w:r w:rsidR="00D93391">
        <w:rPr>
          <w:rFonts w:ascii="Times New Roman" w:hAnsi="Times New Roman" w:cs="Times New Roman"/>
          <w:i/>
          <w:sz w:val="20"/>
          <w:szCs w:val="20"/>
        </w:rPr>
        <w:t>erican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="00D93391">
        <w:rPr>
          <w:rFonts w:ascii="Times New Roman" w:hAnsi="Times New Roman" w:cs="Times New Roman"/>
          <w:i/>
          <w:sz w:val="20"/>
          <w:szCs w:val="20"/>
        </w:rPr>
        <w:t>ournal of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Hosp</w:t>
      </w:r>
      <w:r w:rsidR="00D93391">
        <w:rPr>
          <w:rFonts w:ascii="Times New Roman" w:hAnsi="Times New Roman" w:cs="Times New Roman"/>
          <w:i/>
          <w:sz w:val="20"/>
          <w:szCs w:val="20"/>
        </w:rPr>
        <w:t>ice and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Palliat</w:t>
      </w:r>
      <w:r w:rsidR="00D93391">
        <w:rPr>
          <w:rFonts w:ascii="Times New Roman" w:hAnsi="Times New Roman" w:cs="Times New Roman"/>
          <w:i/>
          <w:sz w:val="20"/>
          <w:szCs w:val="20"/>
        </w:rPr>
        <w:t>ive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Med</w:t>
      </w:r>
      <w:r w:rsidR="00D93391">
        <w:rPr>
          <w:rFonts w:ascii="Times New Roman" w:hAnsi="Times New Roman" w:cs="Times New Roman"/>
          <w:i/>
          <w:sz w:val="20"/>
          <w:szCs w:val="20"/>
        </w:rPr>
        <w:t>icine</w:t>
      </w:r>
      <w:r w:rsidR="005A7BB3" w:rsidRPr="00005BF5">
        <w:rPr>
          <w:rFonts w:ascii="Times New Roman" w:hAnsi="Times New Roman" w:cs="Times New Roman"/>
          <w:i/>
          <w:sz w:val="20"/>
          <w:szCs w:val="20"/>
        </w:rPr>
        <w:t>. 2018;</w:t>
      </w:r>
      <w:r w:rsidR="005A7BB3" w:rsidRPr="00005BF5">
        <w:rPr>
          <w:rFonts w:ascii="Times New Roman" w:hAnsi="Times New Roman" w:cs="Times New Roman"/>
          <w:sz w:val="20"/>
          <w:szCs w:val="20"/>
        </w:rPr>
        <w:t>35(7): 929-937.</w:t>
      </w:r>
      <w:r w:rsidR="005A7BB3" w:rsidRPr="00005BF5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5A7BB3" w:rsidRPr="00005BF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="005A7BB3" w:rsidRPr="00005BF5">
        <w:rPr>
          <w:rFonts w:ascii="Times New Roman" w:hAnsi="Times New Roman" w:cs="Times New Roman"/>
          <w:sz w:val="20"/>
          <w:szCs w:val="20"/>
        </w:rPr>
        <w:t>: 10.1177/1049909117749467. PMID: 29298494; PMCID: PMC5980690.</w:t>
      </w:r>
    </w:p>
    <w:p w14:paraId="6B16CC28" w14:textId="28ACB5D6" w:rsidR="00905365" w:rsidRPr="00005BF5" w:rsidRDefault="00D93391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05365"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13D05" w:rsidRPr="00005BF5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AF3843" w:rsidRPr="00005BF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F13D05" w:rsidRPr="00005BF5">
        <w:rPr>
          <w:rFonts w:ascii="Times New Roman" w:hAnsi="Times New Roman" w:cs="Times New Roman"/>
          <w:b/>
          <w:noProof/>
          <w:sz w:val="20"/>
          <w:szCs w:val="20"/>
        </w:rPr>
        <w:t>Kozlov, E</w:t>
      </w:r>
      <w:r w:rsidR="00F13D05" w:rsidRPr="00005BF5">
        <w:rPr>
          <w:rFonts w:ascii="Times New Roman" w:hAnsi="Times New Roman" w:cs="Times New Roman"/>
          <w:noProof/>
          <w:sz w:val="20"/>
          <w:szCs w:val="20"/>
        </w:rPr>
        <w:t xml:space="preserve">, Niknejad B, Reid C. Palliative Care Gaps in Providing Psychological Treatment: A Review of the Current State of Research in Multidisciplinary Palliative Care. </w:t>
      </w:r>
      <w:r w:rsidRPr="00005BF5">
        <w:rPr>
          <w:rFonts w:ascii="Times New Roman" w:hAnsi="Times New Roman" w:cs="Times New Roman"/>
          <w:i/>
          <w:sz w:val="20"/>
          <w:szCs w:val="20"/>
        </w:rPr>
        <w:t>Am</w:t>
      </w:r>
      <w:r>
        <w:rPr>
          <w:rFonts w:ascii="Times New Roman" w:hAnsi="Times New Roman" w:cs="Times New Roman"/>
          <w:i/>
          <w:sz w:val="20"/>
          <w:szCs w:val="20"/>
        </w:rPr>
        <w:t>erican</w:t>
      </w:r>
      <w:r w:rsidRPr="00005BF5">
        <w:rPr>
          <w:rFonts w:ascii="Times New Roman" w:hAnsi="Times New Roman" w:cs="Times New Roman"/>
          <w:i/>
          <w:sz w:val="20"/>
          <w:szCs w:val="20"/>
        </w:rPr>
        <w:t xml:space="preserve"> J</w:t>
      </w:r>
      <w:r>
        <w:rPr>
          <w:rFonts w:ascii="Times New Roman" w:hAnsi="Times New Roman" w:cs="Times New Roman"/>
          <w:i/>
          <w:sz w:val="20"/>
          <w:szCs w:val="20"/>
        </w:rPr>
        <w:t>ournal of</w:t>
      </w:r>
      <w:r w:rsidRPr="00005BF5">
        <w:rPr>
          <w:rFonts w:ascii="Times New Roman" w:hAnsi="Times New Roman" w:cs="Times New Roman"/>
          <w:i/>
          <w:sz w:val="20"/>
          <w:szCs w:val="20"/>
        </w:rPr>
        <w:t xml:space="preserve"> Hosp</w:t>
      </w:r>
      <w:r>
        <w:rPr>
          <w:rFonts w:ascii="Times New Roman" w:hAnsi="Times New Roman" w:cs="Times New Roman"/>
          <w:i/>
          <w:sz w:val="20"/>
          <w:szCs w:val="20"/>
        </w:rPr>
        <w:t>ice and</w:t>
      </w:r>
      <w:r w:rsidRPr="00005BF5">
        <w:rPr>
          <w:rFonts w:ascii="Times New Roman" w:hAnsi="Times New Roman" w:cs="Times New Roman"/>
          <w:i/>
          <w:sz w:val="20"/>
          <w:szCs w:val="20"/>
        </w:rPr>
        <w:t xml:space="preserve"> Palliat</w:t>
      </w:r>
      <w:r>
        <w:rPr>
          <w:rFonts w:ascii="Times New Roman" w:hAnsi="Times New Roman" w:cs="Times New Roman"/>
          <w:i/>
          <w:sz w:val="20"/>
          <w:szCs w:val="20"/>
        </w:rPr>
        <w:t>ive</w:t>
      </w:r>
      <w:r w:rsidRPr="00005BF5">
        <w:rPr>
          <w:rFonts w:ascii="Times New Roman" w:hAnsi="Times New Roman" w:cs="Times New Roman"/>
          <w:i/>
          <w:sz w:val="20"/>
          <w:szCs w:val="20"/>
        </w:rPr>
        <w:t xml:space="preserve"> Med</w:t>
      </w:r>
      <w:r>
        <w:rPr>
          <w:rFonts w:ascii="Times New Roman" w:hAnsi="Times New Roman" w:cs="Times New Roman"/>
          <w:i/>
          <w:sz w:val="20"/>
          <w:szCs w:val="20"/>
        </w:rPr>
        <w:t>icine</w:t>
      </w:r>
      <w:r w:rsidR="00F13D05" w:rsidRPr="00005BF5">
        <w:rPr>
          <w:rFonts w:ascii="Times New Roman" w:hAnsi="Times New Roman" w:cs="Times New Roman"/>
          <w:i/>
          <w:noProof/>
          <w:sz w:val="20"/>
          <w:szCs w:val="20"/>
        </w:rPr>
        <w:t xml:space="preserve">. </w:t>
      </w:r>
      <w:r w:rsidR="00F13D05" w:rsidRPr="00005BF5">
        <w:rPr>
          <w:rFonts w:ascii="Times New Roman" w:hAnsi="Times New Roman" w:cs="Times New Roman"/>
          <w:noProof/>
          <w:sz w:val="20"/>
          <w:szCs w:val="20"/>
        </w:rPr>
        <w:t>2018;35(3):505-510. doi: 10.1177/1049909117723860. PMID: 28783958; PMCID: PMC5873550.</w:t>
      </w:r>
    </w:p>
    <w:p w14:paraId="0A5F9707" w14:textId="502C88F6" w:rsidR="00905365" w:rsidRPr="00005BF5" w:rsidRDefault="00905365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05BF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F3843" w:rsidRPr="00005BF5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FB315B" w:rsidRPr="00005BF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AF3843" w:rsidRPr="00005BF5">
        <w:rPr>
          <w:rFonts w:ascii="Times New Roman" w:hAnsi="Times New Roman" w:cs="Times New Roman"/>
          <w:b/>
          <w:noProof/>
          <w:sz w:val="20"/>
          <w:szCs w:val="20"/>
        </w:rPr>
        <w:t>Kozlov, E,</w:t>
      </w:r>
      <w:r w:rsidR="00AF3843" w:rsidRPr="00005BF5">
        <w:rPr>
          <w:rFonts w:ascii="Times New Roman" w:hAnsi="Times New Roman" w:cs="Times New Roman"/>
          <w:noProof/>
          <w:sz w:val="20"/>
          <w:szCs w:val="20"/>
        </w:rPr>
        <w:t xml:space="preserve"> McDarby M, Reid MC, Carpenter BD. Knowledge of palliative care among community-dwelling adults. 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>Am</w:t>
      </w:r>
      <w:r w:rsidR="00D93391">
        <w:rPr>
          <w:rFonts w:ascii="Times New Roman" w:hAnsi="Times New Roman" w:cs="Times New Roman"/>
          <w:i/>
          <w:sz w:val="20"/>
          <w:szCs w:val="20"/>
        </w:rPr>
        <w:t>erican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="00D93391">
        <w:rPr>
          <w:rFonts w:ascii="Times New Roman" w:hAnsi="Times New Roman" w:cs="Times New Roman"/>
          <w:i/>
          <w:sz w:val="20"/>
          <w:szCs w:val="20"/>
        </w:rPr>
        <w:t>ournal of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Hosp</w:t>
      </w:r>
      <w:r w:rsidR="00D93391">
        <w:rPr>
          <w:rFonts w:ascii="Times New Roman" w:hAnsi="Times New Roman" w:cs="Times New Roman"/>
          <w:i/>
          <w:sz w:val="20"/>
          <w:szCs w:val="20"/>
        </w:rPr>
        <w:t>ice and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Palliat</w:t>
      </w:r>
      <w:r w:rsidR="00D93391">
        <w:rPr>
          <w:rFonts w:ascii="Times New Roman" w:hAnsi="Times New Roman" w:cs="Times New Roman"/>
          <w:i/>
          <w:sz w:val="20"/>
          <w:szCs w:val="20"/>
        </w:rPr>
        <w:t>ive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Med</w:t>
      </w:r>
      <w:r w:rsidR="00D93391">
        <w:rPr>
          <w:rFonts w:ascii="Times New Roman" w:hAnsi="Times New Roman" w:cs="Times New Roman"/>
          <w:i/>
          <w:sz w:val="20"/>
          <w:szCs w:val="20"/>
        </w:rPr>
        <w:t>icine</w:t>
      </w:r>
      <w:r w:rsidR="00AF3843" w:rsidRPr="00005BF5">
        <w:rPr>
          <w:rFonts w:ascii="Times New Roman" w:hAnsi="Times New Roman" w:cs="Times New Roman"/>
          <w:noProof/>
          <w:sz w:val="20"/>
          <w:szCs w:val="20"/>
        </w:rPr>
        <w:t>. 2017;35(4):647-651. doi: 10.1177/1049909117725725. PMID: 28819986; PMCID: PMC5842670.</w:t>
      </w:r>
    </w:p>
    <w:p w14:paraId="57443080" w14:textId="29D238BC" w:rsidR="00F13D05" w:rsidRPr="00005BF5" w:rsidRDefault="00F13D05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05BF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B315B"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315B" w:rsidRPr="00005B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B315B" w:rsidRPr="00005BF5">
        <w:rPr>
          <w:rFonts w:ascii="Times New Roman" w:hAnsi="Times New Roman" w:cs="Times New Roman"/>
          <w:b/>
          <w:noProof/>
          <w:sz w:val="20"/>
          <w:szCs w:val="20"/>
        </w:rPr>
        <w:t>Kozlov E</w:t>
      </w:r>
      <w:r w:rsidR="00FB315B" w:rsidRPr="00005BF5">
        <w:rPr>
          <w:rFonts w:ascii="Times New Roman" w:hAnsi="Times New Roman" w:cs="Times New Roman"/>
          <w:noProof/>
          <w:sz w:val="20"/>
          <w:szCs w:val="20"/>
        </w:rPr>
        <w:t xml:space="preserve">, Reid MC, Carpenter BD. Improving patient knowledge of palliative care: A randomized controlled intervention study. </w:t>
      </w:r>
      <w:r w:rsidR="00FB315B" w:rsidRPr="00005BF5">
        <w:rPr>
          <w:rFonts w:ascii="Times New Roman" w:hAnsi="Times New Roman" w:cs="Times New Roman"/>
          <w:i/>
          <w:iCs/>
          <w:noProof/>
          <w:sz w:val="20"/>
          <w:szCs w:val="20"/>
        </w:rPr>
        <w:t>Patient Educ</w:t>
      </w:r>
      <w:r w:rsidR="00D93391">
        <w:rPr>
          <w:rFonts w:ascii="Times New Roman" w:hAnsi="Times New Roman" w:cs="Times New Roman"/>
          <w:i/>
          <w:iCs/>
          <w:noProof/>
          <w:sz w:val="20"/>
          <w:szCs w:val="20"/>
        </w:rPr>
        <w:t>ation and</w:t>
      </w:r>
      <w:r w:rsidR="00FB315B" w:rsidRPr="00005BF5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Couns</w:t>
      </w:r>
      <w:r w:rsidR="00D93391">
        <w:rPr>
          <w:rFonts w:ascii="Times New Roman" w:hAnsi="Times New Roman" w:cs="Times New Roman"/>
          <w:i/>
          <w:iCs/>
          <w:noProof/>
          <w:sz w:val="20"/>
          <w:szCs w:val="20"/>
        </w:rPr>
        <w:t>elling</w:t>
      </w:r>
      <w:r w:rsidR="00FB315B" w:rsidRPr="00005BF5">
        <w:rPr>
          <w:rFonts w:ascii="Times New Roman" w:hAnsi="Times New Roman" w:cs="Times New Roman"/>
          <w:noProof/>
          <w:sz w:val="20"/>
          <w:szCs w:val="20"/>
        </w:rPr>
        <w:t>. 2017;</w:t>
      </w:r>
      <w:r w:rsidR="00FB315B" w:rsidRPr="00005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15(5):524-534. </w:t>
      </w:r>
      <w:proofErr w:type="spellStart"/>
      <w:r w:rsidR="00FB315B" w:rsidRPr="00005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</w:t>
      </w:r>
      <w:proofErr w:type="spellEnd"/>
      <w:r w:rsidR="00FB315B" w:rsidRPr="00005B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10.1016/j.pec.2016.12.022. PMID: 28034612; PMCID: PMC5879772.</w:t>
      </w:r>
    </w:p>
    <w:p w14:paraId="357D41B3" w14:textId="61713451" w:rsidR="00F13D05" w:rsidRPr="00005BF5" w:rsidRDefault="00F13D05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05BF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871DB" w:rsidRPr="00005BF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871DB" w:rsidRPr="00005BF5">
        <w:rPr>
          <w:rFonts w:ascii="Times New Roman" w:hAnsi="Times New Roman" w:cs="Times New Roman"/>
          <w:noProof/>
          <w:sz w:val="20"/>
          <w:szCs w:val="20"/>
        </w:rPr>
        <w:tab/>
        <w:t xml:space="preserve">Shalev A, Phongtankuel V, </w:t>
      </w:r>
      <w:r w:rsidR="001871DB" w:rsidRPr="00005BF5">
        <w:rPr>
          <w:rFonts w:ascii="Times New Roman" w:hAnsi="Times New Roman" w:cs="Times New Roman"/>
          <w:b/>
          <w:noProof/>
          <w:sz w:val="20"/>
          <w:szCs w:val="20"/>
        </w:rPr>
        <w:t>Kozlov E</w:t>
      </w:r>
      <w:r w:rsidR="001871DB" w:rsidRPr="00005BF5">
        <w:rPr>
          <w:rFonts w:ascii="Times New Roman" w:hAnsi="Times New Roman" w:cs="Times New Roman"/>
          <w:noProof/>
          <w:sz w:val="20"/>
          <w:szCs w:val="20"/>
        </w:rPr>
        <w:t xml:space="preserve">, Shen MJ, Adelman RD, Reid MC. Awareness and misperceptions of hospice and palliative care: A population-based survey study. 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>Am</w:t>
      </w:r>
      <w:r w:rsidR="00D93391">
        <w:rPr>
          <w:rFonts w:ascii="Times New Roman" w:hAnsi="Times New Roman" w:cs="Times New Roman"/>
          <w:i/>
          <w:sz w:val="20"/>
          <w:szCs w:val="20"/>
        </w:rPr>
        <w:t>erican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="00D93391">
        <w:rPr>
          <w:rFonts w:ascii="Times New Roman" w:hAnsi="Times New Roman" w:cs="Times New Roman"/>
          <w:i/>
          <w:sz w:val="20"/>
          <w:szCs w:val="20"/>
        </w:rPr>
        <w:t>ournal of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Hosp</w:t>
      </w:r>
      <w:r w:rsidR="00D93391">
        <w:rPr>
          <w:rFonts w:ascii="Times New Roman" w:hAnsi="Times New Roman" w:cs="Times New Roman"/>
          <w:i/>
          <w:sz w:val="20"/>
          <w:szCs w:val="20"/>
        </w:rPr>
        <w:t>ice and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Palliat</w:t>
      </w:r>
      <w:r w:rsidR="00D93391">
        <w:rPr>
          <w:rFonts w:ascii="Times New Roman" w:hAnsi="Times New Roman" w:cs="Times New Roman"/>
          <w:i/>
          <w:sz w:val="20"/>
          <w:szCs w:val="20"/>
        </w:rPr>
        <w:t>ive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Med</w:t>
      </w:r>
      <w:r w:rsidR="00D93391">
        <w:rPr>
          <w:rFonts w:ascii="Times New Roman" w:hAnsi="Times New Roman" w:cs="Times New Roman"/>
          <w:i/>
          <w:sz w:val="20"/>
          <w:szCs w:val="20"/>
        </w:rPr>
        <w:t>icine</w:t>
      </w:r>
      <w:r w:rsidR="001871DB" w:rsidRPr="00005BF5">
        <w:rPr>
          <w:rFonts w:ascii="Times New Roman" w:hAnsi="Times New Roman" w:cs="Times New Roman"/>
          <w:noProof/>
          <w:sz w:val="20"/>
          <w:szCs w:val="20"/>
        </w:rPr>
        <w:t>. 2018;35(3):431-439. doi: 10.1177/1049909117715215. PMID: 28631493; PMCID: PMC5866727.</w:t>
      </w:r>
    </w:p>
    <w:p w14:paraId="63B97D06" w14:textId="0B8B78FF" w:rsidR="00F13D05" w:rsidRPr="00005BF5" w:rsidRDefault="00F13D05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05BF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05BF5" w:rsidRPr="00005BF5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</w:t>
      </w:r>
      <w:r w:rsidR="00005BF5" w:rsidRPr="00005BF5">
        <w:rPr>
          <w:rFonts w:ascii="Times New Roman" w:eastAsia="Times New Roman" w:hAnsi="Times New Roman" w:cs="Times New Roman"/>
          <w:b/>
          <w:noProof/>
          <w:sz w:val="20"/>
          <w:szCs w:val="20"/>
        </w:rPr>
        <w:tab/>
        <w:t>Kozlov E</w:t>
      </w:r>
      <w:r w:rsidR="00005BF5" w:rsidRPr="00005BF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, Ph D, Carpenter BD, Rodebaugh TL, Ph D. Development and validation of the Palliative Care Knowledge Scale (PaCKS). </w:t>
      </w:r>
      <w:r w:rsidR="00D93391">
        <w:rPr>
          <w:rFonts w:ascii="Times New Roman" w:eastAsia="Times New Roman" w:hAnsi="Times New Roman" w:cs="Times New Roman"/>
          <w:i/>
          <w:noProof/>
          <w:sz w:val="20"/>
          <w:szCs w:val="20"/>
        </w:rPr>
        <w:t>Palliatice and Supportive Care.</w:t>
      </w:r>
      <w:r w:rsidR="00005BF5" w:rsidRPr="00005BF5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</w:t>
      </w:r>
      <w:r w:rsidR="00005BF5" w:rsidRPr="00005BF5">
        <w:rPr>
          <w:rFonts w:ascii="Times New Roman" w:eastAsia="Times New Roman" w:hAnsi="Times New Roman" w:cs="Times New Roman"/>
          <w:noProof/>
          <w:sz w:val="20"/>
          <w:szCs w:val="20"/>
        </w:rPr>
        <w:t>2017;15(5):524-534.  doi: 10.1017/S1478951516000997. PMID: 28025952.</w:t>
      </w:r>
    </w:p>
    <w:p w14:paraId="4A4CF66D" w14:textId="1B23472F" w:rsidR="00F13D05" w:rsidRPr="00005BF5" w:rsidRDefault="00F13D05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05BF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05BF5"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05BF5" w:rsidRPr="00005B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05BF5" w:rsidRPr="00005BF5">
        <w:rPr>
          <w:rFonts w:ascii="Times New Roman" w:hAnsi="Times New Roman" w:cs="Times New Roman"/>
          <w:noProof/>
          <w:sz w:val="20"/>
          <w:szCs w:val="20"/>
        </w:rPr>
        <w:t xml:space="preserve">Spalding R, </w:t>
      </w:r>
      <w:r w:rsidR="00005BF5" w:rsidRPr="00005BF5">
        <w:rPr>
          <w:rFonts w:ascii="Times New Roman" w:hAnsi="Times New Roman" w:cs="Times New Roman"/>
          <w:b/>
          <w:noProof/>
          <w:sz w:val="20"/>
          <w:szCs w:val="20"/>
        </w:rPr>
        <w:t>Kozlov E</w:t>
      </w:r>
      <w:r w:rsidR="00005BF5" w:rsidRPr="00005BF5">
        <w:rPr>
          <w:rFonts w:ascii="Times New Roman" w:hAnsi="Times New Roman" w:cs="Times New Roman"/>
          <w:noProof/>
          <w:sz w:val="20"/>
          <w:szCs w:val="20"/>
        </w:rPr>
        <w:t xml:space="preserve">, Carpenter BD. Words matter: Diction in electronic communication influences palliaitve care consultation implementation. </w:t>
      </w:r>
      <w:r w:rsidR="00005BF5" w:rsidRPr="00005BF5">
        <w:rPr>
          <w:rFonts w:ascii="Times New Roman" w:hAnsi="Times New Roman" w:cs="Times New Roman"/>
          <w:i/>
          <w:iCs/>
          <w:noProof/>
          <w:sz w:val="20"/>
          <w:szCs w:val="20"/>
        </w:rPr>
        <w:t>Int</w:t>
      </w:r>
      <w:r w:rsidR="00D93391">
        <w:rPr>
          <w:rFonts w:ascii="Times New Roman" w:hAnsi="Times New Roman" w:cs="Times New Roman"/>
          <w:i/>
          <w:iCs/>
          <w:noProof/>
          <w:sz w:val="20"/>
          <w:szCs w:val="20"/>
        </w:rPr>
        <w:t>ernational</w:t>
      </w:r>
      <w:r w:rsidR="00005BF5" w:rsidRPr="00005BF5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J</w:t>
      </w:r>
      <w:r w:rsidR="00D93391">
        <w:rPr>
          <w:rFonts w:ascii="Times New Roman" w:hAnsi="Times New Roman" w:cs="Times New Roman"/>
          <w:i/>
          <w:iCs/>
          <w:noProof/>
          <w:sz w:val="20"/>
          <w:szCs w:val="20"/>
        </w:rPr>
        <w:t>ournal of</w:t>
      </w:r>
      <w:r w:rsidR="00005BF5" w:rsidRPr="00005BF5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Aging</w:t>
      </w:r>
      <w:r w:rsidR="00D93391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and</w:t>
      </w:r>
      <w:r w:rsidR="00005BF5" w:rsidRPr="00005BF5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Hum</w:t>
      </w:r>
      <w:r w:rsidR="00D93391">
        <w:rPr>
          <w:rFonts w:ascii="Times New Roman" w:hAnsi="Times New Roman" w:cs="Times New Roman"/>
          <w:i/>
          <w:iCs/>
          <w:noProof/>
          <w:sz w:val="20"/>
          <w:szCs w:val="20"/>
        </w:rPr>
        <w:t>an</w:t>
      </w:r>
      <w:r w:rsidR="00005BF5" w:rsidRPr="00005BF5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Dev</w:t>
      </w:r>
      <w:r w:rsidR="00D93391">
        <w:rPr>
          <w:rFonts w:ascii="Times New Roman" w:hAnsi="Times New Roman" w:cs="Times New Roman"/>
          <w:i/>
          <w:iCs/>
          <w:noProof/>
          <w:sz w:val="20"/>
          <w:szCs w:val="20"/>
        </w:rPr>
        <w:t>elopment</w:t>
      </w:r>
      <w:r w:rsidR="00005BF5" w:rsidRPr="00005BF5">
        <w:rPr>
          <w:rFonts w:ascii="Times New Roman" w:hAnsi="Times New Roman" w:cs="Times New Roman"/>
          <w:noProof/>
          <w:sz w:val="20"/>
          <w:szCs w:val="20"/>
        </w:rPr>
        <w:t>. 2017;85(1):123-130. doi: 10.1177/0091415016685328. PMID: 28466684.</w:t>
      </w:r>
    </w:p>
    <w:p w14:paraId="3F1B411A" w14:textId="35434501" w:rsidR="00F13D05" w:rsidRPr="00005BF5" w:rsidRDefault="00F13D05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05BF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05BF5"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05BF5" w:rsidRPr="00005B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05BF5" w:rsidRPr="00005BF5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Kozlov</w:t>
      </w:r>
      <w:r w:rsidR="00005BF5"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05BF5" w:rsidRPr="00005BF5">
        <w:rPr>
          <w:rFonts w:ascii="Times New Roman" w:hAnsi="Times New Roman" w:cs="Times New Roman"/>
          <w:b/>
          <w:noProof/>
          <w:sz w:val="20"/>
          <w:szCs w:val="20"/>
        </w:rPr>
        <w:t>E</w:t>
      </w:r>
      <w:r w:rsidR="00005BF5" w:rsidRPr="00005BF5">
        <w:rPr>
          <w:rFonts w:ascii="Times New Roman" w:hAnsi="Times New Roman" w:cs="Times New Roman"/>
          <w:noProof/>
          <w:sz w:val="20"/>
          <w:szCs w:val="20"/>
        </w:rPr>
        <w:t xml:space="preserve">, Carpenter BD. “What is Palliative Care?”: Variability in content of palliative care informational web pages. 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>Am</w:t>
      </w:r>
      <w:r w:rsidR="00D93391">
        <w:rPr>
          <w:rFonts w:ascii="Times New Roman" w:hAnsi="Times New Roman" w:cs="Times New Roman"/>
          <w:i/>
          <w:sz w:val="20"/>
          <w:szCs w:val="20"/>
        </w:rPr>
        <w:t>erican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="00D93391">
        <w:rPr>
          <w:rFonts w:ascii="Times New Roman" w:hAnsi="Times New Roman" w:cs="Times New Roman"/>
          <w:i/>
          <w:sz w:val="20"/>
          <w:szCs w:val="20"/>
        </w:rPr>
        <w:t>ournal of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Hosp</w:t>
      </w:r>
      <w:r w:rsidR="00D93391">
        <w:rPr>
          <w:rFonts w:ascii="Times New Roman" w:hAnsi="Times New Roman" w:cs="Times New Roman"/>
          <w:i/>
          <w:sz w:val="20"/>
          <w:szCs w:val="20"/>
        </w:rPr>
        <w:t>ice and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Palliat</w:t>
      </w:r>
      <w:r w:rsidR="00D93391">
        <w:rPr>
          <w:rFonts w:ascii="Times New Roman" w:hAnsi="Times New Roman" w:cs="Times New Roman"/>
          <w:i/>
          <w:sz w:val="20"/>
          <w:szCs w:val="20"/>
        </w:rPr>
        <w:t>ive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Med</w:t>
      </w:r>
      <w:r w:rsidR="00D93391">
        <w:rPr>
          <w:rFonts w:ascii="Times New Roman" w:hAnsi="Times New Roman" w:cs="Times New Roman"/>
          <w:i/>
          <w:sz w:val="20"/>
          <w:szCs w:val="20"/>
        </w:rPr>
        <w:t>icine</w:t>
      </w:r>
      <w:r w:rsidR="00005BF5" w:rsidRPr="00005BF5">
        <w:rPr>
          <w:rFonts w:ascii="Times New Roman" w:hAnsi="Times New Roman" w:cs="Times New Roman"/>
          <w:i/>
          <w:noProof/>
          <w:sz w:val="20"/>
          <w:szCs w:val="20"/>
        </w:rPr>
        <w:t>.</w:t>
      </w:r>
      <w:r w:rsidR="00005BF5" w:rsidRPr="00005BF5">
        <w:rPr>
          <w:rFonts w:ascii="Times New Roman" w:hAnsi="Times New Roman" w:cs="Times New Roman"/>
          <w:noProof/>
          <w:sz w:val="20"/>
          <w:szCs w:val="20"/>
        </w:rPr>
        <w:t xml:space="preserve"> 2017;34(3):241-247. doi: 10.1177/1049909115615566. Epub 2016 Jul 11. PMID: 26543062.</w:t>
      </w:r>
    </w:p>
    <w:p w14:paraId="6AEBBDBA" w14:textId="54493138" w:rsidR="00005BF5" w:rsidRPr="00005BF5" w:rsidRDefault="00005BF5" w:rsidP="0090536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05BF5">
        <w:rPr>
          <w:rFonts w:ascii="Times New Roman" w:hAnsi="Times New Roman" w:cs="Times New Roman"/>
          <w:color w:val="000000"/>
          <w:sz w:val="20"/>
          <w:szCs w:val="20"/>
        </w:rPr>
        <w:lastRenderedPageBreak/>
        <w:t>2</w:t>
      </w:r>
      <w:r w:rsidR="00CF7EB4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005BF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05BF5">
        <w:rPr>
          <w:rFonts w:ascii="Times New Roman" w:hAnsi="Times New Roman" w:cs="Times New Roman"/>
          <w:b/>
          <w:noProof/>
          <w:sz w:val="20"/>
          <w:szCs w:val="20"/>
        </w:rPr>
        <w:t>Kozlov E,</w:t>
      </w:r>
      <w:r w:rsidRPr="00005BF5">
        <w:rPr>
          <w:rFonts w:ascii="Times New Roman" w:hAnsi="Times New Roman" w:cs="Times New Roman"/>
          <w:noProof/>
          <w:sz w:val="20"/>
          <w:szCs w:val="20"/>
        </w:rPr>
        <w:t xml:space="preserve"> Carpenter BD, Thorsten M, Heiland M, Agarwal A. Timing of palliative care consultations and recommendations: Understanding the variability. 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>Am</w:t>
      </w:r>
      <w:r w:rsidR="00D93391">
        <w:rPr>
          <w:rFonts w:ascii="Times New Roman" w:hAnsi="Times New Roman" w:cs="Times New Roman"/>
          <w:i/>
          <w:sz w:val="20"/>
          <w:szCs w:val="20"/>
        </w:rPr>
        <w:t>erican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="00D93391">
        <w:rPr>
          <w:rFonts w:ascii="Times New Roman" w:hAnsi="Times New Roman" w:cs="Times New Roman"/>
          <w:i/>
          <w:sz w:val="20"/>
          <w:szCs w:val="20"/>
        </w:rPr>
        <w:t>ournal of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Hosp</w:t>
      </w:r>
      <w:r w:rsidR="00D93391">
        <w:rPr>
          <w:rFonts w:ascii="Times New Roman" w:hAnsi="Times New Roman" w:cs="Times New Roman"/>
          <w:i/>
          <w:sz w:val="20"/>
          <w:szCs w:val="20"/>
        </w:rPr>
        <w:t>ice and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Palliat</w:t>
      </w:r>
      <w:r w:rsidR="00D93391">
        <w:rPr>
          <w:rFonts w:ascii="Times New Roman" w:hAnsi="Times New Roman" w:cs="Times New Roman"/>
          <w:i/>
          <w:sz w:val="20"/>
          <w:szCs w:val="20"/>
        </w:rPr>
        <w:t>ive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Med</w:t>
      </w:r>
      <w:r w:rsidR="00D93391">
        <w:rPr>
          <w:rFonts w:ascii="Times New Roman" w:hAnsi="Times New Roman" w:cs="Times New Roman"/>
          <w:i/>
          <w:sz w:val="20"/>
          <w:szCs w:val="20"/>
        </w:rPr>
        <w:t>icine</w:t>
      </w:r>
      <w:r w:rsidRPr="00005BF5">
        <w:rPr>
          <w:rFonts w:ascii="Times New Roman" w:hAnsi="Times New Roman" w:cs="Times New Roman"/>
          <w:noProof/>
          <w:sz w:val="20"/>
          <w:szCs w:val="20"/>
        </w:rPr>
        <w:t>. 2015;32(7):772-775. doi: 10.1177/1049909114543322. PMID: 25024458.</w:t>
      </w:r>
    </w:p>
    <w:p w14:paraId="2E5D6E9D" w14:textId="033B65EB" w:rsidR="00702105" w:rsidRPr="00005BF5" w:rsidRDefault="00CF7EB4" w:rsidP="00005BF5">
      <w:pPr>
        <w:tabs>
          <w:tab w:val="left" w:pos="2240"/>
        </w:tabs>
        <w:spacing w:after="0" w:line="240" w:lineRule="auto"/>
        <w:ind w:left="2240" w:right="-263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="00005BF5" w:rsidRPr="00005BF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05BF5" w:rsidRPr="00005BF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05BF5" w:rsidRPr="00005BF5">
        <w:rPr>
          <w:rFonts w:ascii="Times New Roman" w:hAnsi="Times New Roman" w:cs="Times New Roman"/>
          <w:b/>
          <w:noProof/>
          <w:sz w:val="20"/>
          <w:szCs w:val="20"/>
        </w:rPr>
        <w:t xml:space="preserve"> Kozlov E,</w:t>
      </w:r>
      <w:r w:rsidR="00005BF5" w:rsidRPr="00005BF5">
        <w:rPr>
          <w:rFonts w:ascii="Times New Roman" w:hAnsi="Times New Roman" w:cs="Times New Roman"/>
          <w:noProof/>
          <w:sz w:val="20"/>
          <w:szCs w:val="20"/>
        </w:rPr>
        <w:t xml:space="preserve"> Carpenter BD, Thorsten M, Heiland M, Agarwal A. Palliative care consultation trajectories. 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>Am</w:t>
      </w:r>
      <w:r w:rsidR="00D93391">
        <w:rPr>
          <w:rFonts w:ascii="Times New Roman" w:hAnsi="Times New Roman" w:cs="Times New Roman"/>
          <w:i/>
          <w:sz w:val="20"/>
          <w:szCs w:val="20"/>
        </w:rPr>
        <w:t>erican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="00D93391">
        <w:rPr>
          <w:rFonts w:ascii="Times New Roman" w:hAnsi="Times New Roman" w:cs="Times New Roman"/>
          <w:i/>
          <w:sz w:val="20"/>
          <w:szCs w:val="20"/>
        </w:rPr>
        <w:t>ournal of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Hosp</w:t>
      </w:r>
      <w:r w:rsidR="00D93391">
        <w:rPr>
          <w:rFonts w:ascii="Times New Roman" w:hAnsi="Times New Roman" w:cs="Times New Roman"/>
          <w:i/>
          <w:sz w:val="20"/>
          <w:szCs w:val="20"/>
        </w:rPr>
        <w:t>ice and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Palliat</w:t>
      </w:r>
      <w:r w:rsidR="00D93391">
        <w:rPr>
          <w:rFonts w:ascii="Times New Roman" w:hAnsi="Times New Roman" w:cs="Times New Roman"/>
          <w:i/>
          <w:sz w:val="20"/>
          <w:szCs w:val="20"/>
        </w:rPr>
        <w:t>ive</w:t>
      </w:r>
      <w:r w:rsidR="00D93391" w:rsidRPr="00005BF5">
        <w:rPr>
          <w:rFonts w:ascii="Times New Roman" w:hAnsi="Times New Roman" w:cs="Times New Roman"/>
          <w:i/>
          <w:sz w:val="20"/>
          <w:szCs w:val="20"/>
        </w:rPr>
        <w:t xml:space="preserve"> Med</w:t>
      </w:r>
      <w:r w:rsidR="00D93391">
        <w:rPr>
          <w:rFonts w:ascii="Times New Roman" w:hAnsi="Times New Roman" w:cs="Times New Roman"/>
          <w:i/>
          <w:sz w:val="20"/>
          <w:szCs w:val="20"/>
        </w:rPr>
        <w:t>icine</w:t>
      </w:r>
      <w:r w:rsidR="00005BF5" w:rsidRPr="00005BF5">
        <w:rPr>
          <w:rFonts w:ascii="Times New Roman" w:hAnsi="Times New Roman" w:cs="Times New Roman"/>
          <w:noProof/>
          <w:sz w:val="20"/>
          <w:szCs w:val="20"/>
        </w:rPr>
        <w:t>. 2014;31(4):459-463. doi: 10.1177/1049909113491455. PMID: 23757162.</w:t>
      </w:r>
    </w:p>
    <w:p w14:paraId="5BF8171B" w14:textId="77777777" w:rsidR="00F22F78" w:rsidRDefault="00F22F78">
      <w:pPr>
        <w:spacing w:before="9" w:after="0" w:line="220" w:lineRule="exact"/>
      </w:pPr>
    </w:p>
    <w:p w14:paraId="579B3FE6" w14:textId="77777777" w:rsidR="00F22F78" w:rsidRDefault="008E1E4D">
      <w:pPr>
        <w:tabs>
          <w:tab w:val="left" w:pos="188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2DEDD0D6" w14:textId="74F87352" w:rsidR="00554568" w:rsidRPr="00554568" w:rsidRDefault="00554568" w:rsidP="00554568">
      <w:pPr>
        <w:spacing w:after="0" w:line="240" w:lineRule="auto"/>
        <w:ind w:left="2145" w:hanging="259"/>
        <w:rPr>
          <w:rFonts w:ascii="Times New Roman" w:hAnsi="Times New Roman" w:cs="Times New Roman"/>
          <w:sz w:val="20"/>
          <w:szCs w:val="20"/>
        </w:rPr>
      </w:pPr>
      <w:r w:rsidRPr="0055456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1. </w:t>
      </w:r>
      <w:r w:rsidRPr="00554568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Pr="00554568">
        <w:rPr>
          <w:rFonts w:ascii="Times New Roman" w:hAnsi="Times New Roman" w:cs="Times New Roman"/>
          <w:sz w:val="20"/>
          <w:szCs w:val="20"/>
        </w:rPr>
        <w:t xml:space="preserve">Cukor, D, &amp; </w:t>
      </w:r>
      <w:r w:rsidRPr="00554568">
        <w:rPr>
          <w:rFonts w:ascii="Times New Roman" w:hAnsi="Times New Roman" w:cs="Times New Roman"/>
          <w:b/>
          <w:bCs/>
          <w:sz w:val="20"/>
          <w:szCs w:val="20"/>
        </w:rPr>
        <w:t>Kozlov E</w:t>
      </w:r>
      <w:r w:rsidRPr="00554568">
        <w:rPr>
          <w:rFonts w:ascii="Times New Roman" w:hAnsi="Times New Roman" w:cs="Times New Roman"/>
          <w:sz w:val="20"/>
          <w:szCs w:val="20"/>
        </w:rPr>
        <w:t xml:space="preserve">. Systematic Psychosocial and Spiritual Needs Assessment </w:t>
      </w:r>
      <w:r w:rsidRPr="00554568">
        <w:rPr>
          <w:rFonts w:ascii="Times New Roman" w:hAnsi="Times New Roman" w:cs="Times New Roman"/>
          <w:sz w:val="20"/>
          <w:szCs w:val="20"/>
        </w:rPr>
        <w:tab/>
        <w:t xml:space="preserve">and Management. In: Moss, D, </w:t>
      </w:r>
      <w:proofErr w:type="spellStart"/>
      <w:r w:rsidRPr="00554568">
        <w:rPr>
          <w:rFonts w:ascii="Times New Roman" w:hAnsi="Times New Roman" w:cs="Times New Roman"/>
          <w:sz w:val="20"/>
          <w:szCs w:val="20"/>
        </w:rPr>
        <w:t>Lupu</w:t>
      </w:r>
      <w:proofErr w:type="spellEnd"/>
      <w:r w:rsidRPr="00554568">
        <w:rPr>
          <w:rFonts w:ascii="Times New Roman" w:hAnsi="Times New Roman" w:cs="Times New Roman"/>
          <w:sz w:val="20"/>
          <w:szCs w:val="20"/>
        </w:rPr>
        <w:t xml:space="preserve">, D, Armistead, N, and Diamond, L. eds. </w:t>
      </w:r>
      <w:r w:rsidRPr="00554568">
        <w:rPr>
          <w:rFonts w:ascii="Times New Roman" w:hAnsi="Times New Roman" w:cs="Times New Roman"/>
          <w:i/>
          <w:iCs/>
          <w:sz w:val="20"/>
          <w:szCs w:val="20"/>
        </w:rPr>
        <w:t>Palliative care in nephrology.</w:t>
      </w:r>
      <w:r w:rsidRPr="00554568">
        <w:rPr>
          <w:rFonts w:ascii="Times New Roman" w:hAnsi="Times New Roman" w:cs="Times New Roman"/>
          <w:sz w:val="20"/>
          <w:szCs w:val="20"/>
        </w:rPr>
        <w:t xml:space="preserve"> Oxford University Press, 2021</w:t>
      </w:r>
    </w:p>
    <w:p w14:paraId="7A6CF7AA" w14:textId="7199FBC2" w:rsidR="00554568" w:rsidRDefault="00554568" w:rsidP="00554568">
      <w:pPr>
        <w:spacing w:after="0" w:line="240" w:lineRule="auto"/>
        <w:ind w:left="2145" w:hanging="259"/>
        <w:rPr>
          <w:rFonts w:ascii="Times New Roman" w:hAnsi="Times New Roman" w:cs="Times New Roman"/>
          <w:bCs/>
          <w:sz w:val="20"/>
          <w:szCs w:val="20"/>
        </w:rPr>
      </w:pPr>
      <w:r w:rsidRPr="00554568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554568">
        <w:rPr>
          <w:rFonts w:ascii="Times New Roman" w:hAnsi="Times New Roman" w:cs="Times New Roman"/>
          <w:sz w:val="20"/>
          <w:szCs w:val="20"/>
        </w:rPr>
        <w:t>McDarby</w:t>
      </w:r>
      <w:proofErr w:type="spellEnd"/>
      <w:r w:rsidRPr="00554568">
        <w:rPr>
          <w:rFonts w:ascii="Times New Roman" w:hAnsi="Times New Roman" w:cs="Times New Roman"/>
          <w:sz w:val="20"/>
          <w:szCs w:val="20"/>
        </w:rPr>
        <w:t>, M., Trevino, K., &amp;</w:t>
      </w:r>
      <w:r w:rsidRPr="00554568">
        <w:rPr>
          <w:rFonts w:ascii="Times New Roman" w:hAnsi="Times New Roman" w:cs="Times New Roman"/>
          <w:b/>
          <w:sz w:val="20"/>
          <w:szCs w:val="20"/>
        </w:rPr>
        <w:t xml:space="preserve"> Kozlov, E.</w:t>
      </w:r>
      <w:r w:rsidRPr="00554568">
        <w:rPr>
          <w:rFonts w:ascii="Times New Roman" w:hAnsi="Times New Roman" w:cs="Times New Roman"/>
          <w:bCs/>
          <w:sz w:val="20"/>
          <w:szCs w:val="20"/>
        </w:rPr>
        <w:t xml:space="preserve"> Cognitive Behavioral Therapy in Palliative Care. In: </w:t>
      </w:r>
      <w:proofErr w:type="spellStart"/>
      <w:r w:rsidRPr="00554568">
        <w:rPr>
          <w:rFonts w:ascii="Times New Roman" w:hAnsi="Times New Roman" w:cs="Times New Roman"/>
          <w:bCs/>
          <w:sz w:val="20"/>
          <w:szCs w:val="20"/>
        </w:rPr>
        <w:t>Chochinov</w:t>
      </w:r>
      <w:proofErr w:type="spellEnd"/>
      <w:r w:rsidRPr="00554568">
        <w:rPr>
          <w:rFonts w:ascii="Times New Roman" w:hAnsi="Times New Roman" w:cs="Times New Roman"/>
          <w:bCs/>
          <w:sz w:val="20"/>
          <w:szCs w:val="20"/>
        </w:rPr>
        <w:t>, H &amp; Breitbart, W. eds. Third Edition of the Handbook of Psychiatry in Palliative Medicine. Oxford University Press, (In Press).</w:t>
      </w:r>
    </w:p>
    <w:p w14:paraId="3B5C3731" w14:textId="77777777" w:rsidR="00554568" w:rsidRPr="00554568" w:rsidRDefault="00554568" w:rsidP="00554568">
      <w:pPr>
        <w:spacing w:after="0" w:line="240" w:lineRule="auto"/>
        <w:ind w:left="2145" w:hanging="259"/>
        <w:rPr>
          <w:rFonts w:ascii="Times New Roman" w:hAnsi="Times New Roman" w:cs="Times New Roman"/>
          <w:sz w:val="20"/>
          <w:szCs w:val="20"/>
        </w:rPr>
      </w:pPr>
    </w:p>
    <w:p w14:paraId="2CAC8383" w14:textId="03F3E660" w:rsidR="00F22F78" w:rsidRDefault="008E1E4D" w:rsidP="002A7D8D">
      <w:pPr>
        <w:tabs>
          <w:tab w:val="left" w:pos="1840"/>
        </w:tabs>
        <w:spacing w:after="0" w:line="240" w:lineRule="auto"/>
        <w:ind w:left="1125" w:right="-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0234F">
        <w:rPr>
          <w:rFonts w:ascii="Times New Roman" w:eastAsia="Times New Roman" w:hAnsi="Times New Roman" w:cs="Times New Roman"/>
          <w:spacing w:val="2"/>
          <w:sz w:val="20"/>
          <w:szCs w:val="20"/>
        </w:rPr>
        <w:t>Commentaries, Editorials</w:t>
      </w:r>
    </w:p>
    <w:p w14:paraId="713E071D" w14:textId="52F4937C" w:rsidR="00F22F78" w:rsidRPr="0070075E" w:rsidRDefault="008E1E4D" w:rsidP="0060234F">
      <w:pPr>
        <w:tabs>
          <w:tab w:val="left" w:pos="2240"/>
        </w:tabs>
        <w:spacing w:after="0" w:line="240" w:lineRule="auto"/>
        <w:ind w:left="2160" w:right="-20" w:hanging="280"/>
        <w:rPr>
          <w:rFonts w:ascii="Times New Roman" w:eastAsia="Times New Roman" w:hAnsi="Times New Roman" w:cs="Times New Roman"/>
          <w:sz w:val="20"/>
          <w:szCs w:val="20"/>
        </w:rPr>
      </w:pPr>
      <w:r w:rsidRPr="0070075E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7007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234F" w:rsidRPr="0070075E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60234F" w:rsidRPr="0070075E">
        <w:rPr>
          <w:rFonts w:ascii="Times New Roman" w:hAnsi="Times New Roman" w:cs="Times New Roman"/>
          <w:sz w:val="20"/>
          <w:szCs w:val="20"/>
        </w:rPr>
        <w:t>Sirey</w:t>
      </w:r>
      <w:proofErr w:type="spellEnd"/>
      <w:r w:rsidR="0060234F" w:rsidRPr="0070075E">
        <w:rPr>
          <w:rFonts w:ascii="Times New Roman" w:hAnsi="Times New Roman" w:cs="Times New Roman"/>
          <w:sz w:val="20"/>
          <w:szCs w:val="20"/>
        </w:rPr>
        <w:t xml:space="preserve">, J., &amp; </w:t>
      </w:r>
      <w:r w:rsidR="0060234F" w:rsidRPr="0070075E">
        <w:rPr>
          <w:rFonts w:ascii="Times New Roman" w:hAnsi="Times New Roman" w:cs="Times New Roman"/>
          <w:b/>
          <w:bCs/>
          <w:sz w:val="20"/>
          <w:szCs w:val="20"/>
        </w:rPr>
        <w:t xml:space="preserve">Kozlov, E. </w:t>
      </w:r>
      <w:r w:rsidR="0060234F" w:rsidRPr="0070075E">
        <w:rPr>
          <w:rFonts w:ascii="Times New Roman" w:hAnsi="Times New Roman" w:cs="Times New Roman"/>
          <w:sz w:val="20"/>
          <w:szCs w:val="20"/>
        </w:rPr>
        <w:t xml:space="preserve">Getting by with a little help from our peers. </w:t>
      </w:r>
      <w:r w:rsidR="0060234F" w:rsidRPr="0070075E">
        <w:rPr>
          <w:rFonts w:ascii="Times New Roman" w:hAnsi="Times New Roman" w:cs="Times New Roman"/>
          <w:i/>
          <w:iCs/>
          <w:sz w:val="20"/>
          <w:szCs w:val="20"/>
        </w:rPr>
        <w:t>Am</w:t>
      </w:r>
      <w:r w:rsidR="00D478FF">
        <w:rPr>
          <w:rFonts w:ascii="Times New Roman" w:hAnsi="Times New Roman" w:cs="Times New Roman"/>
          <w:i/>
          <w:iCs/>
          <w:sz w:val="20"/>
          <w:szCs w:val="20"/>
        </w:rPr>
        <w:t>erican</w:t>
      </w:r>
      <w:r w:rsidR="0060234F" w:rsidRPr="0070075E">
        <w:rPr>
          <w:rFonts w:ascii="Times New Roman" w:hAnsi="Times New Roman" w:cs="Times New Roman"/>
          <w:i/>
          <w:iCs/>
          <w:sz w:val="20"/>
          <w:szCs w:val="20"/>
        </w:rPr>
        <w:t xml:space="preserve"> J</w:t>
      </w:r>
      <w:r w:rsidR="00D478FF">
        <w:rPr>
          <w:rFonts w:ascii="Times New Roman" w:hAnsi="Times New Roman" w:cs="Times New Roman"/>
          <w:i/>
          <w:iCs/>
          <w:sz w:val="20"/>
          <w:szCs w:val="20"/>
        </w:rPr>
        <w:t>ournal of</w:t>
      </w:r>
      <w:r w:rsidR="0060234F" w:rsidRPr="0070075E">
        <w:rPr>
          <w:rFonts w:ascii="Times New Roman" w:hAnsi="Times New Roman" w:cs="Times New Roman"/>
          <w:i/>
          <w:iCs/>
          <w:sz w:val="20"/>
          <w:szCs w:val="20"/>
        </w:rPr>
        <w:t xml:space="preserve"> Geriat</w:t>
      </w:r>
      <w:r w:rsidR="00D478FF">
        <w:rPr>
          <w:rFonts w:ascii="Times New Roman" w:hAnsi="Times New Roman" w:cs="Times New Roman"/>
          <w:i/>
          <w:iCs/>
          <w:sz w:val="20"/>
          <w:szCs w:val="20"/>
        </w:rPr>
        <w:t>ric</w:t>
      </w:r>
      <w:r w:rsidR="0060234F" w:rsidRPr="0070075E">
        <w:rPr>
          <w:rFonts w:ascii="Times New Roman" w:hAnsi="Times New Roman" w:cs="Times New Roman"/>
          <w:i/>
          <w:iCs/>
          <w:sz w:val="20"/>
          <w:szCs w:val="20"/>
        </w:rPr>
        <w:t xml:space="preserve"> Psychiat</w:t>
      </w:r>
      <w:r w:rsidR="00D478FF">
        <w:rPr>
          <w:rFonts w:ascii="Times New Roman" w:hAnsi="Times New Roman" w:cs="Times New Roman"/>
          <w:i/>
          <w:iCs/>
          <w:sz w:val="20"/>
          <w:szCs w:val="20"/>
        </w:rPr>
        <w:t>ry</w:t>
      </w:r>
      <w:r w:rsidR="0060234F" w:rsidRPr="0070075E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60234F" w:rsidRPr="0070075E">
        <w:rPr>
          <w:rFonts w:ascii="Times New Roman" w:hAnsi="Times New Roman" w:cs="Times New Roman"/>
          <w:sz w:val="20"/>
          <w:szCs w:val="20"/>
        </w:rPr>
        <w:t xml:space="preserve">2021;29(8):758-760. </w:t>
      </w:r>
      <w:proofErr w:type="spellStart"/>
      <w:r w:rsidR="0060234F" w:rsidRPr="0070075E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="0060234F" w:rsidRPr="0070075E">
        <w:rPr>
          <w:rFonts w:ascii="Times New Roman" w:hAnsi="Times New Roman" w:cs="Times New Roman"/>
          <w:sz w:val="20"/>
          <w:szCs w:val="20"/>
        </w:rPr>
        <w:t>: 10.1016/j.jagp.2020.08.011. PMID: 32933818; PMCID: PMC7445488</w:t>
      </w:r>
    </w:p>
    <w:p w14:paraId="57BF4D60" w14:textId="3ED7B946" w:rsidR="00F22F78" w:rsidRPr="00F768DE" w:rsidRDefault="0060234F" w:rsidP="00F768DE">
      <w:pPr>
        <w:spacing w:after="0" w:line="240" w:lineRule="auto"/>
        <w:ind w:left="2160" w:right="-20" w:hanging="280"/>
        <w:rPr>
          <w:rFonts w:ascii="Times New Roman" w:eastAsia="Times New Roman" w:hAnsi="Times New Roman" w:cs="Times New Roman"/>
          <w:sz w:val="20"/>
          <w:szCs w:val="20"/>
        </w:rPr>
      </w:pPr>
      <w:r w:rsidRPr="0070075E">
        <w:rPr>
          <w:rFonts w:ascii="Times New Roman" w:eastAsia="Times New Roman" w:hAnsi="Times New Roman" w:cs="Times New Roman"/>
          <w:spacing w:val="1"/>
          <w:sz w:val="20"/>
          <w:szCs w:val="20"/>
        </w:rPr>
        <w:t>2.</w:t>
      </w:r>
      <w:r w:rsidRPr="0070075E">
        <w:rPr>
          <w:rFonts w:ascii="Times New Roman" w:eastAsia="Times New Roman" w:hAnsi="Times New Roman" w:cs="Times New Roman"/>
          <w:spacing w:val="1"/>
          <w:sz w:val="20"/>
          <w:szCs w:val="20"/>
        </w:rPr>
        <w:tab/>
      </w:r>
      <w:r w:rsidRPr="0070075E">
        <w:rPr>
          <w:rFonts w:ascii="Times New Roman" w:eastAsia="Times New Roman" w:hAnsi="Times New Roman" w:cs="Times New Roman"/>
          <w:b/>
          <w:noProof/>
          <w:sz w:val="20"/>
          <w:szCs w:val="20"/>
        </w:rPr>
        <w:t>Kozlov, E.,</w:t>
      </w:r>
      <w:r w:rsidRPr="0070075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&amp; Reid, MC. Developing mHealth applications for older adults with pain: Seek out the stakeholders! </w:t>
      </w:r>
      <w:r w:rsidRPr="0070075E">
        <w:rPr>
          <w:rFonts w:ascii="Times New Roman" w:eastAsia="Times New Roman" w:hAnsi="Times New Roman" w:cs="Times New Roman"/>
          <w:i/>
          <w:noProof/>
          <w:sz w:val="20"/>
          <w:szCs w:val="20"/>
        </w:rPr>
        <w:t>Pain Med</w:t>
      </w:r>
      <w:r w:rsidR="00D478FF">
        <w:rPr>
          <w:rFonts w:ascii="Times New Roman" w:eastAsia="Times New Roman" w:hAnsi="Times New Roman" w:cs="Times New Roman"/>
          <w:i/>
          <w:noProof/>
          <w:sz w:val="20"/>
          <w:szCs w:val="20"/>
        </w:rPr>
        <w:t>icine</w:t>
      </w:r>
      <w:r w:rsidRPr="0070075E">
        <w:rPr>
          <w:rFonts w:ascii="Times New Roman" w:eastAsia="Times New Roman" w:hAnsi="Times New Roman" w:cs="Times New Roman"/>
          <w:i/>
          <w:noProof/>
          <w:sz w:val="20"/>
          <w:szCs w:val="20"/>
        </w:rPr>
        <w:t>.</w:t>
      </w:r>
      <w:r w:rsidR="00D478FF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</w:t>
      </w:r>
      <w:r w:rsidRPr="0070075E">
        <w:rPr>
          <w:rFonts w:ascii="Times New Roman" w:eastAsia="Times New Roman" w:hAnsi="Times New Roman" w:cs="Times New Roman"/>
          <w:noProof/>
          <w:sz w:val="20"/>
          <w:szCs w:val="20"/>
        </w:rPr>
        <w:t>2018;19(6):1107-1108. doi: 10.1093/pm/pny070. PMID: 29767768; PMCID: PMC6454793.</w:t>
      </w:r>
    </w:p>
    <w:p w14:paraId="61083DE1" w14:textId="77777777" w:rsidR="00F22F78" w:rsidRDefault="00F22F78">
      <w:pPr>
        <w:spacing w:before="4" w:after="0" w:line="260" w:lineRule="exact"/>
        <w:rPr>
          <w:sz w:val="26"/>
          <w:szCs w:val="26"/>
        </w:rPr>
      </w:pPr>
    </w:p>
    <w:p w14:paraId="2F72EAA4" w14:textId="35C90DBE" w:rsidR="00F22F78" w:rsidRPr="00E46504" w:rsidRDefault="008E1E4D" w:rsidP="00E46504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NS:</w:t>
      </w:r>
      <w:r w:rsidR="007823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6224CF0A" w14:textId="3138537E" w:rsidR="001222BF" w:rsidRPr="001222BF" w:rsidRDefault="008E1E4D" w:rsidP="001222B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06721">
        <w:rPr>
          <w:rFonts w:ascii="Times New Roman" w:eastAsia="Times New Roman" w:hAnsi="Times New Roman" w:cs="Times New Roman"/>
          <w:sz w:val="20"/>
          <w:szCs w:val="20"/>
        </w:rPr>
        <w:t>Scie</w:t>
      </w:r>
      <w:r w:rsidRPr="00E0672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0672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0672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0672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E06721">
        <w:rPr>
          <w:rFonts w:ascii="Times New Roman" w:eastAsia="Times New Roman" w:hAnsi="Times New Roman" w:cs="Times New Roman"/>
          <w:sz w:val="20"/>
          <w:szCs w:val="20"/>
        </w:rPr>
        <w:t xml:space="preserve">ic: </w:t>
      </w:r>
    </w:p>
    <w:p w14:paraId="04650874" w14:textId="4A4C09E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i/>
          <w:iCs/>
          <w:sz w:val="20"/>
          <w:szCs w:val="20"/>
        </w:rPr>
      </w:pPr>
      <w:r w:rsidRPr="00E06721">
        <w:rPr>
          <w:rFonts w:ascii="Times New Roman" w:hAnsi="Times New Roman" w:cs="Times New Roman"/>
          <w:b/>
          <w:bCs/>
          <w:sz w:val="20"/>
          <w:szCs w:val="20"/>
        </w:rPr>
        <w:t xml:space="preserve">Kozlov, E. </w:t>
      </w:r>
      <w:r w:rsidRPr="00E0672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06721">
        <w:rPr>
          <w:rFonts w:ascii="Times New Roman" w:hAnsi="Times New Roman" w:cs="Times New Roman"/>
          <w:sz w:val="20"/>
          <w:szCs w:val="20"/>
        </w:rPr>
        <w:t>December,</w:t>
      </w:r>
      <w:proofErr w:type="gramEnd"/>
      <w:r w:rsidRPr="00E06721">
        <w:rPr>
          <w:rFonts w:ascii="Times New Roman" w:hAnsi="Times New Roman" w:cs="Times New Roman"/>
          <w:sz w:val="20"/>
          <w:szCs w:val="20"/>
        </w:rPr>
        <w:t xml:space="preserve"> 2021). </w:t>
      </w:r>
      <w:proofErr w:type="spellStart"/>
      <w:r w:rsidRPr="00E06721">
        <w:rPr>
          <w:rFonts w:ascii="Times New Roman" w:hAnsi="Times New Roman" w:cs="Times New Roman"/>
          <w:i/>
          <w:iCs/>
          <w:sz w:val="20"/>
          <w:szCs w:val="20"/>
        </w:rPr>
        <w:t>Mhealth</w:t>
      </w:r>
      <w:proofErr w:type="spellEnd"/>
      <w:r w:rsidRPr="00E06721">
        <w:rPr>
          <w:rFonts w:ascii="Times New Roman" w:hAnsi="Times New Roman" w:cs="Times New Roman"/>
          <w:i/>
          <w:iCs/>
          <w:sz w:val="20"/>
          <w:szCs w:val="20"/>
        </w:rPr>
        <w:t xml:space="preserve"> mindfulness for caregivers of older adults with cognitive </w:t>
      </w:r>
    </w:p>
    <w:p w14:paraId="3301EB2F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i/>
          <w:iCs/>
          <w:sz w:val="20"/>
          <w:szCs w:val="20"/>
        </w:rPr>
        <w:t xml:space="preserve">impairment. </w:t>
      </w:r>
      <w:r w:rsidRPr="00E06721">
        <w:rPr>
          <w:rFonts w:ascii="Times New Roman" w:hAnsi="Times New Roman" w:cs="Times New Roman"/>
          <w:sz w:val="20"/>
          <w:szCs w:val="20"/>
        </w:rPr>
        <w:t xml:space="preserve">Invited speaker. Veterans Affairs Practice-Based Implementation Network CE </w:t>
      </w:r>
    </w:p>
    <w:p w14:paraId="6BA847E2" w14:textId="42468DBD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sz w:val="20"/>
          <w:szCs w:val="20"/>
        </w:rPr>
        <w:t>Lecture Series. Virtual.</w:t>
      </w:r>
    </w:p>
    <w:p w14:paraId="67E133C2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i/>
          <w:iCs/>
          <w:sz w:val="20"/>
          <w:szCs w:val="20"/>
        </w:rPr>
      </w:pPr>
      <w:r w:rsidRPr="00E06721">
        <w:rPr>
          <w:rFonts w:ascii="Times New Roman" w:hAnsi="Times New Roman" w:cs="Times New Roman"/>
          <w:b/>
          <w:bCs/>
          <w:sz w:val="20"/>
          <w:szCs w:val="20"/>
        </w:rPr>
        <w:t xml:space="preserve">Kozlov, E. </w:t>
      </w:r>
      <w:r w:rsidRPr="00E06721">
        <w:rPr>
          <w:rFonts w:ascii="Times New Roman" w:hAnsi="Times New Roman" w:cs="Times New Roman"/>
          <w:sz w:val="20"/>
          <w:szCs w:val="20"/>
        </w:rPr>
        <w:t xml:space="preserve">(2021, November). </w:t>
      </w:r>
      <w:r w:rsidRPr="00E06721">
        <w:rPr>
          <w:rFonts w:ascii="Times New Roman" w:hAnsi="Times New Roman" w:cs="Times New Roman"/>
          <w:i/>
          <w:iCs/>
          <w:sz w:val="20"/>
          <w:szCs w:val="20"/>
        </w:rPr>
        <w:t xml:space="preserve">Preliminary efficacy of an </w:t>
      </w:r>
      <w:proofErr w:type="spellStart"/>
      <w:r w:rsidRPr="00E06721">
        <w:rPr>
          <w:rFonts w:ascii="Times New Roman" w:hAnsi="Times New Roman" w:cs="Times New Roman"/>
          <w:i/>
          <w:iCs/>
          <w:sz w:val="20"/>
          <w:szCs w:val="20"/>
        </w:rPr>
        <w:t>mhealth</w:t>
      </w:r>
      <w:proofErr w:type="spellEnd"/>
      <w:r w:rsidRPr="00E06721">
        <w:rPr>
          <w:rFonts w:ascii="Times New Roman" w:hAnsi="Times New Roman" w:cs="Times New Roman"/>
          <w:i/>
          <w:iCs/>
          <w:sz w:val="20"/>
          <w:szCs w:val="20"/>
        </w:rPr>
        <w:t xml:space="preserve"> mindfulness intervention with </w:t>
      </w:r>
    </w:p>
    <w:p w14:paraId="458B7890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i/>
          <w:iCs/>
          <w:sz w:val="20"/>
          <w:szCs w:val="20"/>
        </w:rPr>
        <w:t xml:space="preserve">caregivers of older adults with MCI or dementia. </w:t>
      </w:r>
      <w:r w:rsidRPr="00E06721">
        <w:rPr>
          <w:rFonts w:ascii="Times New Roman" w:hAnsi="Times New Roman" w:cs="Times New Roman"/>
          <w:sz w:val="20"/>
          <w:szCs w:val="20"/>
        </w:rPr>
        <w:t xml:space="preserve">Paper Session Chair: Technology Use and </w:t>
      </w:r>
    </w:p>
    <w:p w14:paraId="27B86401" w14:textId="3B246F90" w:rsid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bCs/>
          <w:sz w:val="20"/>
          <w:szCs w:val="20"/>
        </w:rPr>
      </w:pPr>
      <w:r w:rsidRPr="00E06721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sz w:val="20"/>
          <w:szCs w:val="20"/>
        </w:rPr>
        <w:t xml:space="preserve">Applications. </w:t>
      </w:r>
      <w:r w:rsidRPr="00E06721">
        <w:rPr>
          <w:rFonts w:ascii="Times New Roman" w:hAnsi="Times New Roman" w:cs="Times New Roman"/>
          <w:bCs/>
          <w:sz w:val="20"/>
          <w:szCs w:val="20"/>
        </w:rPr>
        <w:t>Gerontological Society of America Annual Meeting. Virtual.</w:t>
      </w:r>
    </w:p>
    <w:p w14:paraId="62D030F6" w14:textId="77777777" w:rsidR="001222BF" w:rsidRDefault="001222BF" w:rsidP="00E06721">
      <w:pPr>
        <w:spacing w:after="0" w:line="240" w:lineRule="auto"/>
        <w:ind w:left="-14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1222BF">
        <w:rPr>
          <w:rFonts w:ascii="Times New Roman" w:hAnsi="Times New Roman" w:cs="Times New Roman"/>
          <w:sz w:val="20"/>
          <w:szCs w:val="20"/>
        </w:rPr>
        <w:t>Llaneza</w:t>
      </w:r>
      <w:proofErr w:type="spellEnd"/>
      <w:r w:rsidRPr="001222BF">
        <w:rPr>
          <w:rFonts w:ascii="Times New Roman" w:hAnsi="Times New Roman" w:cs="Times New Roman"/>
          <w:sz w:val="20"/>
          <w:szCs w:val="20"/>
        </w:rPr>
        <w:t xml:space="preserve">, D., </w:t>
      </w:r>
      <w:proofErr w:type="spellStart"/>
      <w:r w:rsidRPr="001222BF">
        <w:rPr>
          <w:rFonts w:ascii="Times New Roman" w:hAnsi="Times New Roman" w:cs="Times New Roman"/>
          <w:sz w:val="20"/>
          <w:szCs w:val="20"/>
        </w:rPr>
        <w:t>Llaneza</w:t>
      </w:r>
      <w:proofErr w:type="spellEnd"/>
      <w:r w:rsidRPr="001222BF">
        <w:rPr>
          <w:rFonts w:ascii="Times New Roman" w:hAnsi="Times New Roman" w:cs="Times New Roman"/>
          <w:sz w:val="20"/>
          <w:szCs w:val="20"/>
        </w:rPr>
        <w:t xml:space="preserve">, A., Duberstein, P., and </w:t>
      </w:r>
      <w:r w:rsidRPr="001222BF">
        <w:rPr>
          <w:rFonts w:ascii="Times New Roman" w:hAnsi="Times New Roman" w:cs="Times New Roman"/>
          <w:b/>
          <w:bCs/>
          <w:sz w:val="20"/>
          <w:szCs w:val="20"/>
        </w:rPr>
        <w:t xml:space="preserve">Kozlov, E. </w:t>
      </w:r>
      <w:r w:rsidRPr="001222BF">
        <w:rPr>
          <w:rFonts w:ascii="Times New Roman" w:hAnsi="Times New Roman" w:cs="Times New Roman"/>
          <w:sz w:val="20"/>
          <w:szCs w:val="20"/>
        </w:rPr>
        <w:t xml:space="preserve">(2021, November) A </w:t>
      </w:r>
      <w:r w:rsidRPr="001222BF">
        <w:rPr>
          <w:rFonts w:ascii="Times New Roman" w:hAnsi="Times New Roman" w:cs="Times New Roman"/>
          <w:i/>
          <w:iCs/>
          <w:sz w:val="20"/>
          <w:szCs w:val="20"/>
        </w:rPr>
        <w:t xml:space="preserve">Qualitative study of caregivers of </w:t>
      </w:r>
    </w:p>
    <w:p w14:paraId="30CB6F95" w14:textId="77777777" w:rsidR="001222BF" w:rsidRDefault="001222BF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1222BF">
        <w:rPr>
          <w:rFonts w:ascii="Times New Roman" w:hAnsi="Times New Roman" w:cs="Times New Roman"/>
          <w:i/>
          <w:iCs/>
          <w:sz w:val="20"/>
          <w:szCs w:val="20"/>
        </w:rPr>
        <w:t>older adults with MCI or dementia’s experiences with an mHealth Mindfulness Intervention.</w:t>
      </w:r>
      <w:r w:rsidRPr="001222BF">
        <w:rPr>
          <w:rFonts w:ascii="Times New Roman" w:hAnsi="Times New Roman" w:cs="Times New Roman"/>
          <w:sz w:val="20"/>
          <w:szCs w:val="20"/>
        </w:rPr>
        <w:t xml:space="preserve"> Gerontological </w:t>
      </w:r>
    </w:p>
    <w:p w14:paraId="7FD8A965" w14:textId="0F6880DE" w:rsidR="001222BF" w:rsidRPr="001222BF" w:rsidRDefault="001222BF" w:rsidP="00E06721">
      <w:pPr>
        <w:spacing w:after="0" w:line="240" w:lineRule="auto"/>
        <w:ind w:left="-1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1222BF">
        <w:rPr>
          <w:rFonts w:ascii="Times New Roman" w:hAnsi="Times New Roman" w:cs="Times New Roman"/>
          <w:sz w:val="20"/>
          <w:szCs w:val="20"/>
        </w:rPr>
        <w:t>Society of America Annual Meeting. Virtual</w:t>
      </w:r>
    </w:p>
    <w:p w14:paraId="57A96C15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 xml:space="preserve">Kozlov, E, </w:t>
      </w:r>
      <w:proofErr w:type="spellStart"/>
      <w:r w:rsidRPr="00E06721">
        <w:rPr>
          <w:rFonts w:ascii="Times New Roman" w:hAnsi="Times New Roman" w:cs="Times New Roman"/>
          <w:bCs/>
          <w:sz w:val="20"/>
          <w:szCs w:val="20"/>
        </w:rPr>
        <w:t>Llaneza</w:t>
      </w:r>
      <w:proofErr w:type="spellEnd"/>
      <w:r w:rsidRPr="00E06721">
        <w:rPr>
          <w:rFonts w:ascii="Times New Roman" w:hAnsi="Times New Roman" w:cs="Times New Roman"/>
          <w:bCs/>
          <w:sz w:val="20"/>
          <w:szCs w:val="20"/>
        </w:rPr>
        <w:t xml:space="preserve">, D. (2021, September). </w:t>
      </w:r>
      <w:r w:rsidRPr="00E0672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The feasibility, </w:t>
      </w:r>
      <w:proofErr w:type="gramStart"/>
      <w:r w:rsidRPr="00E06721">
        <w:rPr>
          <w:rFonts w:ascii="Times New Roman" w:hAnsi="Times New Roman" w:cs="Times New Roman"/>
          <w:bCs/>
          <w:i/>
          <w:iCs/>
          <w:sz w:val="20"/>
          <w:szCs w:val="20"/>
        </w:rPr>
        <w:t>acceptability</w:t>
      </w:r>
      <w:proofErr w:type="gramEnd"/>
      <w:r w:rsidRPr="00E0672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and preliminary efficacy </w:t>
      </w:r>
    </w:p>
    <w:p w14:paraId="19A44E6D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bCs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of mHealth mindfulness therapy for caregivers of adults with cognitive impairment. </w:t>
      </w:r>
      <w:r w:rsidRPr="00E06721">
        <w:rPr>
          <w:rFonts w:ascii="Times New Roman" w:hAnsi="Times New Roman" w:cs="Times New Roman"/>
          <w:bCs/>
          <w:sz w:val="20"/>
          <w:szCs w:val="20"/>
        </w:rPr>
        <w:t xml:space="preserve">NJ Acts </w:t>
      </w:r>
    </w:p>
    <w:p w14:paraId="07E42D45" w14:textId="4F617B8C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bCs/>
          <w:sz w:val="20"/>
          <w:szCs w:val="20"/>
        </w:rPr>
      </w:pPr>
      <w:r w:rsidRPr="00E0672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bCs/>
          <w:sz w:val="20"/>
          <w:szCs w:val="20"/>
        </w:rPr>
        <w:t>Translational Medicine and Science Symposium</w:t>
      </w:r>
    </w:p>
    <w:p w14:paraId="7834D4C7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 xml:space="preserve">Kozlov, E, </w:t>
      </w:r>
      <w:proofErr w:type="spellStart"/>
      <w:r w:rsidRPr="00E06721">
        <w:rPr>
          <w:rFonts w:ascii="Times New Roman" w:hAnsi="Times New Roman" w:cs="Times New Roman"/>
          <w:bCs/>
          <w:sz w:val="20"/>
          <w:szCs w:val="20"/>
        </w:rPr>
        <w:t>Llaneza</w:t>
      </w:r>
      <w:proofErr w:type="spellEnd"/>
      <w:r w:rsidRPr="00E06721">
        <w:rPr>
          <w:rFonts w:ascii="Times New Roman" w:hAnsi="Times New Roman" w:cs="Times New Roman"/>
          <w:bCs/>
          <w:sz w:val="20"/>
          <w:szCs w:val="20"/>
        </w:rPr>
        <w:t xml:space="preserve">, D., &amp; Dong, X. (2020, November) </w:t>
      </w:r>
      <w:r w:rsidRPr="00E0672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MHealth mindfulness therapy for </w:t>
      </w:r>
    </w:p>
    <w:p w14:paraId="1DD3C484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bCs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caregivers of older adults with memory impairment. </w:t>
      </w:r>
      <w:r w:rsidRPr="00E06721">
        <w:rPr>
          <w:rFonts w:ascii="Times New Roman" w:hAnsi="Times New Roman" w:cs="Times New Roman"/>
          <w:bCs/>
          <w:sz w:val="20"/>
          <w:szCs w:val="20"/>
        </w:rPr>
        <w:t xml:space="preserve">Gerontological Society of America </w:t>
      </w:r>
    </w:p>
    <w:p w14:paraId="66297E71" w14:textId="7975ED06" w:rsidR="00E06721" w:rsidRPr="005511DE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bCs/>
          <w:sz w:val="20"/>
          <w:szCs w:val="20"/>
          <w:lang w:val="nb-NO"/>
        </w:rPr>
      </w:pPr>
      <w:r w:rsidRPr="00E0672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bCs/>
          <w:sz w:val="20"/>
          <w:szCs w:val="20"/>
        </w:rPr>
        <w:t xml:space="preserve">Annual Meeting. </w:t>
      </w:r>
      <w:r w:rsidRPr="005511DE">
        <w:rPr>
          <w:rFonts w:ascii="Times New Roman" w:hAnsi="Times New Roman" w:cs="Times New Roman"/>
          <w:bCs/>
          <w:sz w:val="20"/>
          <w:szCs w:val="20"/>
          <w:lang w:val="nb-NO"/>
        </w:rPr>
        <w:t>Virtual.</w:t>
      </w:r>
    </w:p>
    <w:p w14:paraId="7C3521CE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5511DE">
        <w:rPr>
          <w:rFonts w:ascii="Times New Roman" w:hAnsi="Times New Roman" w:cs="Times New Roman"/>
          <w:b/>
          <w:sz w:val="20"/>
          <w:szCs w:val="20"/>
          <w:lang w:val="nb-NO"/>
        </w:rPr>
        <w:t>Kozlov</w:t>
      </w:r>
      <w:proofErr w:type="spellEnd"/>
      <w:r w:rsidRPr="005511DE">
        <w:rPr>
          <w:rFonts w:ascii="Times New Roman" w:hAnsi="Times New Roman" w:cs="Times New Roman"/>
          <w:b/>
          <w:sz w:val="20"/>
          <w:szCs w:val="20"/>
          <w:lang w:val="nb-NO"/>
        </w:rPr>
        <w:t xml:space="preserve">, E., </w:t>
      </w:r>
      <w:r w:rsidRPr="005511DE">
        <w:rPr>
          <w:rFonts w:ascii="Times New Roman" w:hAnsi="Times New Roman" w:cs="Times New Roman"/>
          <w:bCs/>
          <w:sz w:val="20"/>
          <w:szCs w:val="20"/>
          <w:lang w:val="nb-NO"/>
        </w:rPr>
        <w:t xml:space="preserve">&amp; Reid, MC. </w:t>
      </w:r>
      <w:r w:rsidRPr="00E06721">
        <w:rPr>
          <w:rFonts w:ascii="Times New Roman" w:hAnsi="Times New Roman" w:cs="Times New Roman"/>
          <w:bCs/>
          <w:sz w:val="20"/>
          <w:szCs w:val="20"/>
        </w:rPr>
        <w:t xml:space="preserve">(2018, November). </w:t>
      </w:r>
      <w:r w:rsidRPr="00E0672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Barriers and facilitators to providing mental health </w:t>
      </w:r>
    </w:p>
    <w:p w14:paraId="3C12EA67" w14:textId="71D6DE35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bCs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care within palliative care. </w:t>
      </w:r>
      <w:r w:rsidRPr="00E06721">
        <w:rPr>
          <w:rFonts w:ascii="Times New Roman" w:hAnsi="Times New Roman" w:cs="Times New Roman"/>
          <w:bCs/>
          <w:sz w:val="20"/>
          <w:szCs w:val="20"/>
        </w:rPr>
        <w:t>Gerontological Society of America Annual Meeting. Boston, MA</w:t>
      </w:r>
    </w:p>
    <w:p w14:paraId="562DD2D2" w14:textId="0DAE0338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</w:t>
      </w:r>
      <w:r w:rsidRPr="00E06721">
        <w:rPr>
          <w:rFonts w:ascii="Times New Roman" w:hAnsi="Times New Roman" w:cs="Times New Roman"/>
          <w:b/>
          <w:sz w:val="20"/>
          <w:szCs w:val="20"/>
        </w:rPr>
        <w:t>ozlov, E.</w:t>
      </w:r>
      <w:r w:rsidRPr="00E06721">
        <w:rPr>
          <w:rFonts w:ascii="Times New Roman" w:hAnsi="Times New Roman" w:cs="Times New Roman"/>
          <w:sz w:val="20"/>
          <w:szCs w:val="20"/>
        </w:rPr>
        <w:t xml:space="preserve"> &amp; Carpenter, BC. (2017, July). </w:t>
      </w:r>
      <w:r w:rsidRPr="00E06721">
        <w:rPr>
          <w:rFonts w:ascii="Times New Roman" w:hAnsi="Times New Roman" w:cs="Times New Roman"/>
          <w:i/>
          <w:sz w:val="20"/>
          <w:szCs w:val="20"/>
        </w:rPr>
        <w:t xml:space="preserve">Piloting a web-based intervention to improve </w:t>
      </w:r>
    </w:p>
    <w:p w14:paraId="36FDAE56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i/>
          <w:sz w:val="20"/>
          <w:szCs w:val="20"/>
        </w:rPr>
        <w:t>knowledge of palliative care.</w:t>
      </w:r>
      <w:r w:rsidRPr="00E06721">
        <w:rPr>
          <w:rFonts w:ascii="Times New Roman" w:hAnsi="Times New Roman" w:cs="Times New Roman"/>
          <w:sz w:val="20"/>
          <w:szCs w:val="20"/>
        </w:rPr>
        <w:t xml:space="preserve"> International Association of Gerontology and Geriatrics World </w:t>
      </w:r>
    </w:p>
    <w:p w14:paraId="1CC53FD0" w14:textId="3D15F03C" w:rsid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sz w:val="20"/>
          <w:szCs w:val="20"/>
        </w:rPr>
        <w:t>Congress, San Francisco, CA</w:t>
      </w:r>
    </w:p>
    <w:p w14:paraId="762FB6B1" w14:textId="76DD2444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i/>
          <w:sz w:val="20"/>
          <w:szCs w:val="20"/>
        </w:rPr>
      </w:pPr>
      <w:r w:rsidRPr="00E06721">
        <w:rPr>
          <w:rFonts w:ascii="Times New Roman" w:hAnsi="Times New Roman" w:cs="Times New Roman"/>
          <w:sz w:val="20"/>
          <w:szCs w:val="20"/>
        </w:rPr>
        <w:t xml:space="preserve">Garrido, M., Ornstein, K., </w:t>
      </w:r>
      <w:r w:rsidRPr="00E06721">
        <w:rPr>
          <w:rFonts w:ascii="Times New Roman" w:hAnsi="Times New Roman" w:cs="Times New Roman"/>
          <w:b/>
          <w:sz w:val="20"/>
          <w:szCs w:val="20"/>
        </w:rPr>
        <w:t xml:space="preserve">Kozlov, E., </w:t>
      </w:r>
      <w:proofErr w:type="spellStart"/>
      <w:r w:rsidRPr="00E06721">
        <w:rPr>
          <w:rFonts w:ascii="Times New Roman" w:hAnsi="Times New Roman" w:cs="Times New Roman"/>
          <w:sz w:val="20"/>
          <w:szCs w:val="20"/>
        </w:rPr>
        <w:t>Bau</w:t>
      </w:r>
      <w:proofErr w:type="spellEnd"/>
      <w:r w:rsidRPr="00E06721">
        <w:rPr>
          <w:rFonts w:ascii="Times New Roman" w:hAnsi="Times New Roman" w:cs="Times New Roman"/>
          <w:sz w:val="20"/>
          <w:szCs w:val="20"/>
        </w:rPr>
        <w:t xml:space="preserve">, Y., &amp; </w:t>
      </w:r>
      <w:proofErr w:type="spellStart"/>
      <w:r w:rsidRPr="00E06721">
        <w:rPr>
          <w:rFonts w:ascii="Times New Roman" w:hAnsi="Times New Roman" w:cs="Times New Roman"/>
          <w:sz w:val="20"/>
          <w:szCs w:val="20"/>
        </w:rPr>
        <w:t>Prigerson</w:t>
      </w:r>
      <w:proofErr w:type="spellEnd"/>
      <w:r w:rsidRPr="00E06721">
        <w:rPr>
          <w:rFonts w:ascii="Times New Roman" w:hAnsi="Times New Roman" w:cs="Times New Roman"/>
          <w:sz w:val="20"/>
          <w:szCs w:val="20"/>
        </w:rPr>
        <w:t xml:space="preserve">, H. (2017, June). </w:t>
      </w:r>
      <w:r w:rsidRPr="00E06721">
        <w:rPr>
          <w:rFonts w:ascii="Times New Roman" w:hAnsi="Times New Roman" w:cs="Times New Roman"/>
          <w:i/>
          <w:sz w:val="20"/>
          <w:szCs w:val="20"/>
        </w:rPr>
        <w:t xml:space="preserve">Evidence of </w:t>
      </w:r>
    </w:p>
    <w:p w14:paraId="1F808915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i/>
          <w:sz w:val="20"/>
          <w:szCs w:val="20"/>
        </w:rPr>
      </w:pPr>
      <w:r w:rsidRPr="00E06721">
        <w:rPr>
          <w:rFonts w:ascii="Times New Roman" w:hAnsi="Times New Roman" w:cs="Times New Roman"/>
          <w:i/>
          <w:sz w:val="20"/>
          <w:szCs w:val="20"/>
        </w:rPr>
        <w:t xml:space="preserve">     clinical uncertainty? Geographic variation in Benzodiazepine and Antipsychotic </w:t>
      </w:r>
    </w:p>
    <w:p w14:paraId="2117A9F2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i/>
          <w:sz w:val="20"/>
          <w:szCs w:val="20"/>
        </w:rPr>
        <w:t xml:space="preserve">     prescriptions to patients with limited life expectancy</w:t>
      </w:r>
      <w:r w:rsidRPr="00E06721">
        <w:rPr>
          <w:rFonts w:ascii="Times New Roman" w:hAnsi="Times New Roman" w:cs="Times New Roman"/>
          <w:sz w:val="20"/>
          <w:szCs w:val="20"/>
        </w:rPr>
        <w:t xml:space="preserve">. Annual Research Meeting of Academy </w:t>
      </w:r>
    </w:p>
    <w:p w14:paraId="5B1779DC" w14:textId="155E2C0C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sz w:val="20"/>
          <w:szCs w:val="20"/>
        </w:rPr>
        <w:t>Health, New Orleans, LA.</w:t>
      </w:r>
    </w:p>
    <w:p w14:paraId="391FB3E2" w14:textId="77777777" w:rsidR="00E06721" w:rsidRPr="00E06721" w:rsidRDefault="00E06721" w:rsidP="00E0672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>Kozlov, E. (</w:t>
      </w:r>
      <w:proofErr w:type="gramStart"/>
      <w:r w:rsidRPr="00E06721">
        <w:rPr>
          <w:rFonts w:ascii="Times New Roman" w:hAnsi="Times New Roman" w:cs="Times New Roman"/>
          <w:sz w:val="20"/>
          <w:szCs w:val="20"/>
        </w:rPr>
        <w:t>April,</w:t>
      </w:r>
      <w:proofErr w:type="gramEnd"/>
      <w:r w:rsidRPr="00E06721">
        <w:rPr>
          <w:rFonts w:ascii="Times New Roman" w:hAnsi="Times New Roman" w:cs="Times New Roman"/>
          <w:sz w:val="20"/>
          <w:szCs w:val="20"/>
        </w:rPr>
        <w:t xml:space="preserve"> 2017). </w:t>
      </w:r>
      <w:r w:rsidRPr="00E06721">
        <w:rPr>
          <w:rFonts w:ascii="Times New Roman" w:hAnsi="Times New Roman" w:cs="Times New Roman"/>
          <w:i/>
          <w:sz w:val="20"/>
          <w:szCs w:val="20"/>
        </w:rPr>
        <w:t>Mental healthcare within palliative care: State of the research and</w:t>
      </w:r>
    </w:p>
    <w:p w14:paraId="1044AE62" w14:textId="624FFFF3" w:rsidR="00E06721" w:rsidRPr="00E06721" w:rsidRDefault="00E06721" w:rsidP="00E06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i/>
          <w:sz w:val="20"/>
          <w:szCs w:val="20"/>
        </w:rPr>
        <w:t xml:space="preserve">     future directions.</w:t>
      </w:r>
      <w:r w:rsidRPr="00E06721">
        <w:rPr>
          <w:rFonts w:ascii="Times New Roman" w:hAnsi="Times New Roman" w:cs="Times New Roman"/>
          <w:sz w:val="20"/>
          <w:szCs w:val="20"/>
        </w:rPr>
        <w:t xml:space="preserve"> Invited speaker at Bronfenbrenner Center for Translational Research, </w:t>
      </w:r>
    </w:p>
    <w:p w14:paraId="58CC7338" w14:textId="040112E5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sz w:val="20"/>
          <w:szCs w:val="20"/>
        </w:rPr>
        <w:t xml:space="preserve">     Cornell University, Ithaca, NY.</w:t>
      </w:r>
    </w:p>
    <w:p w14:paraId="543E98EB" w14:textId="77777777" w:rsidR="00E06721" w:rsidRPr="00E06721" w:rsidRDefault="00E06721" w:rsidP="00E0672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 xml:space="preserve">Kozlov, E. </w:t>
      </w:r>
      <w:r w:rsidRPr="00E0672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06721">
        <w:rPr>
          <w:rFonts w:ascii="Times New Roman" w:hAnsi="Times New Roman" w:cs="Times New Roman"/>
          <w:sz w:val="20"/>
          <w:szCs w:val="20"/>
        </w:rPr>
        <w:t>May,</w:t>
      </w:r>
      <w:proofErr w:type="gramEnd"/>
      <w:r w:rsidRPr="00E06721">
        <w:rPr>
          <w:rFonts w:ascii="Times New Roman" w:hAnsi="Times New Roman" w:cs="Times New Roman"/>
          <w:sz w:val="20"/>
          <w:szCs w:val="20"/>
        </w:rPr>
        <w:t xml:space="preserve"> 2017). </w:t>
      </w:r>
      <w:r w:rsidRPr="00E06721">
        <w:rPr>
          <w:rFonts w:ascii="Times New Roman" w:hAnsi="Times New Roman" w:cs="Times New Roman"/>
          <w:i/>
          <w:sz w:val="20"/>
          <w:szCs w:val="20"/>
        </w:rPr>
        <w:t>Mental healthcare within palliative care: State of the research and</w:t>
      </w:r>
    </w:p>
    <w:p w14:paraId="383E9749" w14:textId="4D754A3F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i/>
          <w:sz w:val="20"/>
          <w:szCs w:val="20"/>
        </w:rPr>
        <w:t xml:space="preserve">     future directions. </w:t>
      </w:r>
      <w:r w:rsidRPr="00E06721">
        <w:rPr>
          <w:rFonts w:ascii="Times New Roman" w:hAnsi="Times New Roman" w:cs="Times New Roman"/>
          <w:sz w:val="20"/>
          <w:szCs w:val="20"/>
        </w:rPr>
        <w:t>Invited speaker at the Visiting Nurse Service of New York, NY, NY</w:t>
      </w:r>
    </w:p>
    <w:p w14:paraId="5EB4C730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i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>Kozlov, E</w:t>
      </w:r>
      <w:r w:rsidRPr="00E06721">
        <w:rPr>
          <w:rFonts w:ascii="Times New Roman" w:hAnsi="Times New Roman" w:cs="Times New Roman"/>
          <w:sz w:val="20"/>
          <w:szCs w:val="20"/>
        </w:rPr>
        <w:t xml:space="preserve"> &amp; Carpenter, BC. (2016, November).  </w:t>
      </w:r>
      <w:r w:rsidRPr="00E06721">
        <w:rPr>
          <w:rFonts w:ascii="Times New Roman" w:hAnsi="Times New Roman" w:cs="Times New Roman"/>
          <w:i/>
          <w:sz w:val="20"/>
          <w:szCs w:val="20"/>
        </w:rPr>
        <w:t xml:space="preserve">An Internet-Based, Multigenerational </w:t>
      </w:r>
    </w:p>
    <w:p w14:paraId="584A755F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i/>
          <w:sz w:val="20"/>
          <w:szCs w:val="20"/>
        </w:rPr>
        <w:t xml:space="preserve">Intervention to Enhance Knowledge about Care Preferences. </w:t>
      </w:r>
      <w:r w:rsidRPr="00E06721">
        <w:rPr>
          <w:rFonts w:ascii="Times New Roman" w:hAnsi="Times New Roman" w:cs="Times New Roman"/>
          <w:sz w:val="20"/>
          <w:szCs w:val="20"/>
        </w:rPr>
        <w:t xml:space="preserve">Symposium presented at the   </w:t>
      </w:r>
    </w:p>
    <w:p w14:paraId="27AE2456" w14:textId="38BD7F79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sz w:val="20"/>
          <w:szCs w:val="20"/>
        </w:rPr>
        <w:t>Gerontological Association of America Annual Scientific Meeting, New Orleans, LA</w:t>
      </w:r>
    </w:p>
    <w:p w14:paraId="41D8B9B0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i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lastRenderedPageBreak/>
        <w:t>Kozlov, E. (</w:t>
      </w:r>
      <w:r w:rsidRPr="00E06721">
        <w:rPr>
          <w:rFonts w:ascii="Times New Roman" w:hAnsi="Times New Roman" w:cs="Times New Roman"/>
          <w:sz w:val="20"/>
          <w:szCs w:val="20"/>
        </w:rPr>
        <w:t xml:space="preserve">2016, August). </w:t>
      </w:r>
      <w:r w:rsidRPr="00E06721">
        <w:rPr>
          <w:rFonts w:ascii="Times New Roman" w:hAnsi="Times New Roman" w:cs="Times New Roman"/>
          <w:i/>
          <w:sz w:val="20"/>
          <w:szCs w:val="20"/>
        </w:rPr>
        <w:t xml:space="preserve">What is palliative care? An analysis of online information pages </w:t>
      </w:r>
    </w:p>
    <w:p w14:paraId="3258767F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i/>
          <w:sz w:val="20"/>
          <w:szCs w:val="20"/>
        </w:rPr>
        <w:t>about palliative care.</w:t>
      </w:r>
      <w:r w:rsidRPr="00E06721">
        <w:rPr>
          <w:rFonts w:ascii="Times New Roman" w:hAnsi="Times New Roman" w:cs="Times New Roman"/>
          <w:sz w:val="20"/>
          <w:szCs w:val="20"/>
        </w:rPr>
        <w:t xml:space="preserve"> Symposium organizer and speaker at the American Psychological </w:t>
      </w:r>
    </w:p>
    <w:p w14:paraId="58D01594" w14:textId="1EAFCCC1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sz w:val="20"/>
          <w:szCs w:val="20"/>
        </w:rPr>
        <w:t>Association annual meeting in Denver, CO</w:t>
      </w:r>
    </w:p>
    <w:p w14:paraId="40E06F17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i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>Kozlov, E. (</w:t>
      </w:r>
      <w:r w:rsidRPr="00E06721">
        <w:rPr>
          <w:rFonts w:ascii="Times New Roman" w:hAnsi="Times New Roman" w:cs="Times New Roman"/>
          <w:sz w:val="20"/>
          <w:szCs w:val="20"/>
        </w:rPr>
        <w:t xml:space="preserve">2015, November). </w:t>
      </w:r>
      <w:proofErr w:type="gramStart"/>
      <w:r w:rsidRPr="00E06721">
        <w:rPr>
          <w:rFonts w:ascii="Times New Roman" w:hAnsi="Times New Roman" w:cs="Times New Roman"/>
          <w:i/>
          <w:sz w:val="20"/>
          <w:szCs w:val="20"/>
        </w:rPr>
        <w:t>Could should would</w:t>
      </w:r>
      <w:proofErr w:type="gramEnd"/>
      <w:r w:rsidRPr="00E06721">
        <w:rPr>
          <w:rFonts w:ascii="Times New Roman" w:hAnsi="Times New Roman" w:cs="Times New Roman"/>
          <w:i/>
          <w:sz w:val="20"/>
          <w:szCs w:val="20"/>
        </w:rPr>
        <w:t xml:space="preserve">: Words matter in palliative care </w:t>
      </w:r>
    </w:p>
    <w:p w14:paraId="7D12A2CA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i/>
          <w:sz w:val="20"/>
          <w:szCs w:val="20"/>
        </w:rPr>
        <w:t>consultation recommendations.</w:t>
      </w:r>
      <w:r w:rsidRPr="00E06721">
        <w:rPr>
          <w:rFonts w:ascii="Times New Roman" w:hAnsi="Times New Roman" w:cs="Times New Roman"/>
          <w:sz w:val="20"/>
          <w:szCs w:val="20"/>
        </w:rPr>
        <w:t xml:space="preserve"> Poster presented at the Gerontological Association of </w:t>
      </w:r>
    </w:p>
    <w:p w14:paraId="594ED8CF" w14:textId="767C76FA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sz w:val="20"/>
          <w:szCs w:val="20"/>
        </w:rPr>
        <w:t>America Annual Scientific Meeting, Orlando, FL.</w:t>
      </w:r>
    </w:p>
    <w:p w14:paraId="6BE6FB53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i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>Kozlov, E. (</w:t>
      </w:r>
      <w:r w:rsidRPr="00E06721">
        <w:rPr>
          <w:rFonts w:ascii="Times New Roman" w:hAnsi="Times New Roman" w:cs="Times New Roman"/>
          <w:sz w:val="20"/>
          <w:szCs w:val="20"/>
        </w:rPr>
        <w:t xml:space="preserve">2014, November). </w:t>
      </w:r>
      <w:r w:rsidRPr="00E06721">
        <w:rPr>
          <w:rFonts w:ascii="Times New Roman" w:hAnsi="Times New Roman" w:cs="Times New Roman"/>
          <w:i/>
          <w:sz w:val="20"/>
          <w:szCs w:val="20"/>
        </w:rPr>
        <w:t xml:space="preserve">Variability in content and ecological validity of online palliative </w:t>
      </w:r>
    </w:p>
    <w:p w14:paraId="1744958B" w14:textId="77777777" w:rsidR="00E06721" w:rsidRPr="00E06721" w:rsidRDefault="00E06721" w:rsidP="00E06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i/>
          <w:sz w:val="20"/>
          <w:szCs w:val="20"/>
        </w:rPr>
        <w:t xml:space="preserve">     care information sheets.</w:t>
      </w:r>
      <w:r w:rsidRPr="00E06721">
        <w:rPr>
          <w:rFonts w:ascii="Times New Roman" w:hAnsi="Times New Roman" w:cs="Times New Roman"/>
          <w:sz w:val="20"/>
          <w:szCs w:val="20"/>
        </w:rPr>
        <w:t xml:space="preserve"> Poster presented at the Gerontological Association of America    </w:t>
      </w:r>
    </w:p>
    <w:p w14:paraId="1FED4118" w14:textId="06B16760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sz w:val="20"/>
          <w:szCs w:val="20"/>
        </w:rPr>
        <w:t xml:space="preserve">     Annual Scientific Meeting, Washington DC.</w:t>
      </w:r>
    </w:p>
    <w:p w14:paraId="25AF24FF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i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>Kozlov, E.</w:t>
      </w:r>
      <w:r w:rsidRPr="00E06721">
        <w:rPr>
          <w:rFonts w:ascii="Times New Roman" w:hAnsi="Times New Roman" w:cs="Times New Roman"/>
          <w:sz w:val="20"/>
          <w:szCs w:val="20"/>
        </w:rPr>
        <w:t xml:space="preserve"> &amp; Carpenter, B. (2014, August). </w:t>
      </w:r>
      <w:r w:rsidRPr="00E06721">
        <w:rPr>
          <w:rFonts w:ascii="Times New Roman" w:hAnsi="Times New Roman" w:cs="Times New Roman"/>
          <w:i/>
          <w:sz w:val="20"/>
          <w:szCs w:val="20"/>
        </w:rPr>
        <w:t>Late life family concordance on the McMaster</w:t>
      </w:r>
    </w:p>
    <w:p w14:paraId="4B2B1DE2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i/>
          <w:sz w:val="20"/>
          <w:szCs w:val="20"/>
        </w:rPr>
        <w:t xml:space="preserve">     Family Assessment Device.</w:t>
      </w:r>
      <w:r w:rsidRPr="00E06721">
        <w:rPr>
          <w:rFonts w:ascii="Times New Roman" w:hAnsi="Times New Roman" w:cs="Times New Roman"/>
          <w:sz w:val="20"/>
          <w:szCs w:val="20"/>
        </w:rPr>
        <w:t xml:space="preserve"> Poster presented at the American Psychological Association </w:t>
      </w:r>
    </w:p>
    <w:p w14:paraId="5ED7852C" w14:textId="04DB5230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E06721">
        <w:rPr>
          <w:rFonts w:ascii="Times New Roman" w:hAnsi="Times New Roman" w:cs="Times New Roman"/>
          <w:sz w:val="20"/>
          <w:szCs w:val="20"/>
        </w:rPr>
        <w:t>Annual Meeting, Washington DC.</w:t>
      </w:r>
    </w:p>
    <w:p w14:paraId="4E58602E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i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 xml:space="preserve">Kozlov, E. </w:t>
      </w:r>
      <w:r w:rsidRPr="00E06721">
        <w:rPr>
          <w:rFonts w:ascii="Times New Roman" w:hAnsi="Times New Roman" w:cs="Times New Roman"/>
          <w:sz w:val="20"/>
          <w:szCs w:val="20"/>
        </w:rPr>
        <w:t xml:space="preserve">(2013, October). </w:t>
      </w:r>
      <w:r w:rsidRPr="00E06721">
        <w:rPr>
          <w:rFonts w:ascii="Times New Roman" w:hAnsi="Times New Roman" w:cs="Times New Roman"/>
          <w:i/>
          <w:sz w:val="20"/>
          <w:szCs w:val="20"/>
        </w:rPr>
        <w:t xml:space="preserve">Preparing families for late life decision-making using a web-based </w:t>
      </w:r>
    </w:p>
    <w:p w14:paraId="6CECAA91" w14:textId="6ACE9310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i/>
          <w:sz w:val="20"/>
          <w:szCs w:val="20"/>
        </w:rPr>
        <w:t xml:space="preserve">     intervention</w:t>
      </w:r>
      <w:r w:rsidRPr="00E06721">
        <w:rPr>
          <w:rFonts w:ascii="Times New Roman" w:hAnsi="Times New Roman" w:cs="Times New Roman"/>
          <w:sz w:val="20"/>
          <w:szCs w:val="20"/>
        </w:rPr>
        <w:t>. Discussant at Grantmakers in Aging Annual Meeting, Kansas City,</w:t>
      </w:r>
      <w:r w:rsidRPr="00E067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6721">
        <w:rPr>
          <w:rFonts w:ascii="Times New Roman" w:hAnsi="Times New Roman" w:cs="Times New Roman"/>
          <w:sz w:val="20"/>
          <w:szCs w:val="20"/>
        </w:rPr>
        <w:t>MO.</w:t>
      </w:r>
    </w:p>
    <w:p w14:paraId="5ADEC423" w14:textId="77777777" w:rsidR="00E06721" w:rsidRPr="00E06721" w:rsidRDefault="00E06721" w:rsidP="00E06721">
      <w:pPr>
        <w:tabs>
          <w:tab w:val="left" w:pos="1573"/>
        </w:tabs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b/>
          <w:sz w:val="20"/>
          <w:szCs w:val="20"/>
        </w:rPr>
        <w:t xml:space="preserve">Kozlov, E. </w:t>
      </w:r>
      <w:r w:rsidRPr="00E06721">
        <w:rPr>
          <w:rFonts w:ascii="Times New Roman" w:hAnsi="Times New Roman" w:cs="Times New Roman"/>
          <w:sz w:val="20"/>
          <w:szCs w:val="20"/>
        </w:rPr>
        <w:t xml:space="preserve">(2013, November). </w:t>
      </w:r>
      <w:r w:rsidRPr="00E06721">
        <w:rPr>
          <w:rFonts w:ascii="Times New Roman" w:hAnsi="Times New Roman" w:cs="Times New Roman"/>
          <w:i/>
          <w:sz w:val="20"/>
          <w:szCs w:val="20"/>
        </w:rPr>
        <w:t>Charting the trajectory of palliative care recommendations.</w:t>
      </w:r>
      <w:r w:rsidRPr="00E067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1768E1" w14:textId="77777777" w:rsidR="00E06721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sz w:val="20"/>
          <w:szCs w:val="20"/>
        </w:rPr>
        <w:t xml:space="preserve">     Symposium speaker at the Gerontological Society of America Annual Scientific Meeting, </w:t>
      </w:r>
    </w:p>
    <w:p w14:paraId="3A793F77" w14:textId="4718F1B7" w:rsidR="002A7D8D" w:rsidRPr="00E06721" w:rsidRDefault="00E06721" w:rsidP="00E06721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E06721">
        <w:rPr>
          <w:rFonts w:ascii="Times New Roman" w:hAnsi="Times New Roman" w:cs="Times New Roman"/>
          <w:sz w:val="20"/>
          <w:szCs w:val="20"/>
        </w:rPr>
        <w:t xml:space="preserve">     New Orleans, LA.</w:t>
      </w:r>
    </w:p>
    <w:p w14:paraId="57D1DEC2" w14:textId="77777777" w:rsidR="00E06721" w:rsidRPr="00E06721" w:rsidRDefault="00E06721" w:rsidP="00E06721">
      <w:pPr>
        <w:spacing w:after="0" w:line="240" w:lineRule="auto"/>
        <w:ind w:right="-173"/>
        <w:rPr>
          <w:rFonts w:ascii="Times New Roman" w:eastAsia="Times New Roman" w:hAnsi="Times New Roman" w:cs="Times New Roman"/>
          <w:sz w:val="20"/>
          <w:szCs w:val="20"/>
        </w:rPr>
      </w:pPr>
    </w:p>
    <w:p w14:paraId="66A06646" w14:textId="0F5D1BBA" w:rsidR="00F22F78" w:rsidRDefault="008E1E4D" w:rsidP="00C00800">
      <w:pPr>
        <w:pStyle w:val="ListParagraph"/>
        <w:numPr>
          <w:ilvl w:val="0"/>
          <w:numId w:val="3"/>
        </w:numPr>
        <w:spacing w:after="0" w:line="240" w:lineRule="auto"/>
        <w:ind w:right="-173"/>
        <w:rPr>
          <w:rFonts w:ascii="Times New Roman" w:eastAsia="Times New Roman" w:hAnsi="Times New Roman" w:cs="Times New Roman"/>
          <w:sz w:val="20"/>
          <w:szCs w:val="20"/>
        </w:rPr>
      </w:pPr>
      <w:r w:rsidRPr="00C0080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C00800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C0080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C0080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00800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C0080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0080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0080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00800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C0080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0080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 w:rsidRPr="00C0080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C0080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 w:rsidRPr="00C00800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C008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C00800"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 w:rsidRPr="00C0080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C00800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C0080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 w:rsidRPr="00C0080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23F9C06" w14:textId="77777777" w:rsidR="00C00800" w:rsidRDefault="00E06721" w:rsidP="00C0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800">
        <w:rPr>
          <w:rFonts w:ascii="Times New Roman" w:hAnsi="Times New Roman" w:cs="Times New Roman"/>
          <w:b/>
          <w:sz w:val="20"/>
          <w:szCs w:val="20"/>
        </w:rPr>
        <w:t>Kozlov, E</w:t>
      </w:r>
      <w:r w:rsidRPr="00C00800">
        <w:rPr>
          <w:rFonts w:ascii="Times New Roman" w:hAnsi="Times New Roman" w:cs="Times New Roman"/>
          <w:sz w:val="20"/>
          <w:szCs w:val="20"/>
        </w:rPr>
        <w:t xml:space="preserve">. (2021, April). </w:t>
      </w:r>
      <w:r w:rsidRPr="00C00800">
        <w:rPr>
          <w:rFonts w:ascii="Times New Roman" w:hAnsi="Times New Roman" w:cs="Times New Roman"/>
          <w:i/>
          <w:iCs/>
          <w:sz w:val="20"/>
          <w:szCs w:val="20"/>
        </w:rPr>
        <w:t>Adapting psychotherapy and assessments for older adults.</w:t>
      </w:r>
      <w:r w:rsidRPr="00C00800">
        <w:rPr>
          <w:rFonts w:ascii="Times New Roman" w:hAnsi="Times New Roman" w:cs="Times New Roman"/>
          <w:sz w:val="20"/>
          <w:szCs w:val="20"/>
        </w:rPr>
        <w:t xml:space="preserve"> Invited</w:t>
      </w:r>
      <w:r w:rsidRPr="00C0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0800">
        <w:rPr>
          <w:rFonts w:ascii="Times New Roman" w:hAnsi="Times New Roman" w:cs="Times New Roman"/>
          <w:sz w:val="20"/>
          <w:szCs w:val="20"/>
        </w:rPr>
        <w:t xml:space="preserve">speaker at Mind </w:t>
      </w:r>
    </w:p>
    <w:p w14:paraId="115270F7" w14:textId="552DAA2A" w:rsidR="00E06721" w:rsidRPr="00C00800" w:rsidRDefault="00C00800" w:rsidP="00C008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6721" w:rsidRPr="00C00800">
        <w:rPr>
          <w:rFonts w:ascii="Times New Roman" w:hAnsi="Times New Roman" w:cs="Times New Roman"/>
          <w:sz w:val="20"/>
          <w:szCs w:val="20"/>
        </w:rPr>
        <w:t>Strong</w:t>
      </w:r>
      <w:r w:rsidR="00E06721" w:rsidRPr="00C00800">
        <w:rPr>
          <w:rFonts w:ascii="Times New Roman" w:hAnsi="Times New Roman" w:cs="Times New Roman"/>
          <w:b/>
          <w:sz w:val="20"/>
          <w:szCs w:val="20"/>
        </w:rPr>
        <w:t>.</w:t>
      </w:r>
    </w:p>
    <w:p w14:paraId="357DDE83" w14:textId="77777777" w:rsidR="00E06721" w:rsidRPr="00C00800" w:rsidRDefault="00E06721" w:rsidP="00C00800">
      <w:pPr>
        <w:spacing w:after="0" w:line="240" w:lineRule="auto"/>
        <w:ind w:left="-14"/>
        <w:rPr>
          <w:rFonts w:ascii="Times New Roman" w:hAnsi="Times New Roman" w:cs="Times New Roman"/>
          <w:bCs/>
          <w:sz w:val="20"/>
          <w:szCs w:val="20"/>
        </w:rPr>
      </w:pPr>
      <w:r w:rsidRPr="00C00800">
        <w:rPr>
          <w:rFonts w:ascii="Times New Roman" w:hAnsi="Times New Roman" w:cs="Times New Roman"/>
          <w:b/>
          <w:sz w:val="20"/>
          <w:szCs w:val="20"/>
        </w:rPr>
        <w:t xml:space="preserve">Kozlov, E. </w:t>
      </w:r>
      <w:r w:rsidRPr="00C00800">
        <w:rPr>
          <w:rFonts w:ascii="Times New Roman" w:hAnsi="Times New Roman" w:cs="Times New Roman"/>
          <w:bCs/>
          <w:sz w:val="20"/>
          <w:szCs w:val="20"/>
        </w:rPr>
        <w:t xml:space="preserve">(2020, January). </w:t>
      </w:r>
      <w:r w:rsidRPr="00C0080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Age-related changes to sleep. </w:t>
      </w:r>
      <w:r w:rsidRPr="00C00800">
        <w:rPr>
          <w:rFonts w:ascii="Times New Roman" w:hAnsi="Times New Roman" w:cs="Times New Roman"/>
          <w:bCs/>
          <w:sz w:val="20"/>
          <w:szCs w:val="20"/>
        </w:rPr>
        <w:t xml:space="preserve">Invited speaker to Princeton Senior </w:t>
      </w:r>
    </w:p>
    <w:p w14:paraId="34838B25" w14:textId="2EFF1C3C" w:rsidR="00E06721" w:rsidRPr="00C00800" w:rsidRDefault="00E06721" w:rsidP="00C008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0080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C00800">
        <w:rPr>
          <w:rFonts w:ascii="Times New Roman" w:hAnsi="Times New Roman" w:cs="Times New Roman"/>
          <w:bCs/>
          <w:sz w:val="20"/>
          <w:szCs w:val="20"/>
        </w:rPr>
        <w:t>Living Center.</w:t>
      </w:r>
    </w:p>
    <w:p w14:paraId="51D64760" w14:textId="77777777" w:rsidR="00E06721" w:rsidRPr="00C00800" w:rsidRDefault="00E06721" w:rsidP="00C00800">
      <w:pPr>
        <w:spacing w:after="0" w:line="240" w:lineRule="auto"/>
        <w:ind w:left="-14"/>
        <w:rPr>
          <w:rFonts w:ascii="Times New Roman" w:hAnsi="Times New Roman" w:cs="Times New Roman"/>
          <w:sz w:val="20"/>
          <w:szCs w:val="20"/>
        </w:rPr>
      </w:pPr>
      <w:r w:rsidRPr="00C00800">
        <w:rPr>
          <w:rFonts w:ascii="Times New Roman" w:hAnsi="Times New Roman" w:cs="Times New Roman"/>
          <w:b/>
          <w:sz w:val="20"/>
          <w:szCs w:val="20"/>
        </w:rPr>
        <w:t>Kozlov, E</w:t>
      </w:r>
      <w:r w:rsidRPr="00C00800">
        <w:rPr>
          <w:rFonts w:ascii="Times New Roman" w:hAnsi="Times New Roman" w:cs="Times New Roman"/>
          <w:sz w:val="20"/>
          <w:szCs w:val="20"/>
        </w:rPr>
        <w:t xml:space="preserve">. (2019, June). </w:t>
      </w:r>
      <w:r w:rsidRPr="00C00800">
        <w:rPr>
          <w:rFonts w:ascii="Times New Roman" w:hAnsi="Times New Roman" w:cs="Times New Roman"/>
          <w:i/>
          <w:sz w:val="20"/>
          <w:szCs w:val="20"/>
        </w:rPr>
        <w:t>Age-related sleep changes – what’s normal and what’s not.</w:t>
      </w:r>
      <w:r w:rsidRPr="00C00800">
        <w:rPr>
          <w:rFonts w:ascii="Times New Roman" w:hAnsi="Times New Roman" w:cs="Times New Roman"/>
          <w:sz w:val="20"/>
          <w:szCs w:val="20"/>
        </w:rPr>
        <w:t xml:space="preserve"> Invited </w:t>
      </w:r>
    </w:p>
    <w:p w14:paraId="0BEB02C7" w14:textId="247CFD1D" w:rsidR="00E06721" w:rsidRPr="00C00800" w:rsidRDefault="00E06721" w:rsidP="00C0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80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C00800">
        <w:rPr>
          <w:rFonts w:ascii="Times New Roman" w:hAnsi="Times New Roman" w:cs="Times New Roman"/>
          <w:sz w:val="20"/>
          <w:szCs w:val="20"/>
        </w:rPr>
        <w:t>speaker at the Overlook Medical Center’s Geriatric Symposium.</w:t>
      </w:r>
    </w:p>
    <w:sectPr w:rsidR="00E06721" w:rsidRPr="00C00800" w:rsidSect="007823DD">
      <w:pgSz w:w="12240" w:h="15840" w:code="1"/>
      <w:pgMar w:top="1296" w:right="1339" w:bottom="720" w:left="1714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2B2E" w14:textId="77777777" w:rsidR="00E4150B" w:rsidRDefault="00E4150B">
      <w:pPr>
        <w:spacing w:after="0" w:line="240" w:lineRule="auto"/>
      </w:pPr>
      <w:r>
        <w:separator/>
      </w:r>
    </w:p>
  </w:endnote>
  <w:endnote w:type="continuationSeparator" w:id="0">
    <w:p w14:paraId="71530AB1" w14:textId="77777777" w:rsidR="00E4150B" w:rsidRDefault="00E4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F97F" w14:textId="4A998BFE" w:rsidR="00F22F78" w:rsidRDefault="007B584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AE93E" wp14:editId="253DB01A">
              <wp:simplePos x="0" y="0"/>
              <wp:positionH relativeFrom="page">
                <wp:posOffset>3756025</wp:posOffset>
              </wp:positionH>
              <wp:positionV relativeFrom="page">
                <wp:posOffset>9252585</wp:posOffset>
              </wp:positionV>
              <wp:extent cx="714375" cy="177800"/>
              <wp:effectExtent l="317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2F293" w14:textId="63875506" w:rsidR="00F22F78" w:rsidRDefault="008E1E4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860713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860713">
                            <w:fldChar w:fldCharType="separate"/>
                          </w:r>
                          <w:r w:rsidR="002A7D8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860713"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AE9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5pt;margin-top:728.55pt;width:5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" filled="f" stroked="f">
              <v:textbox inset="0,0,0,0">
                <w:txbxContent>
                  <w:p w14:paraId="2242F293" w14:textId="63875506" w:rsidR="00F22F78" w:rsidRDefault="008E1E4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860713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="00860713">
                      <w:fldChar w:fldCharType="separate"/>
                    </w:r>
                    <w:r w:rsidR="002A7D8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 w:rsidR="00860713"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2DF9" w14:textId="77777777" w:rsidR="00E4150B" w:rsidRDefault="00E4150B">
      <w:pPr>
        <w:spacing w:after="0" w:line="240" w:lineRule="auto"/>
      </w:pPr>
      <w:r>
        <w:separator/>
      </w:r>
    </w:p>
  </w:footnote>
  <w:footnote w:type="continuationSeparator" w:id="0">
    <w:p w14:paraId="5D4ADFE1" w14:textId="77777777" w:rsidR="00E4150B" w:rsidRDefault="00E41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C2F"/>
    <w:multiLevelType w:val="hybridMultilevel"/>
    <w:tmpl w:val="8EFC0132"/>
    <w:lvl w:ilvl="0" w:tplc="599AE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E0F1F"/>
    <w:multiLevelType w:val="hybridMultilevel"/>
    <w:tmpl w:val="1C72C5C0"/>
    <w:lvl w:ilvl="0" w:tplc="8A9ADB7E">
      <w:start w:val="1"/>
      <w:numFmt w:val="upperLetter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556B42BD"/>
    <w:multiLevelType w:val="hybridMultilevel"/>
    <w:tmpl w:val="7D7EB682"/>
    <w:lvl w:ilvl="0" w:tplc="F9B67EF2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 w16cid:durableId="1438214634">
    <w:abstractNumId w:val="1"/>
  </w:num>
  <w:num w:numId="2" w16cid:durableId="684093552">
    <w:abstractNumId w:val="0"/>
  </w:num>
  <w:num w:numId="3" w16cid:durableId="118216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78"/>
    <w:rsid w:val="00005BF5"/>
    <w:rsid w:val="0003032A"/>
    <w:rsid w:val="00096DAB"/>
    <w:rsid w:val="000A29AA"/>
    <w:rsid w:val="000B1EB8"/>
    <w:rsid w:val="000C544E"/>
    <w:rsid w:val="000D188E"/>
    <w:rsid w:val="000F7831"/>
    <w:rsid w:val="001222BF"/>
    <w:rsid w:val="001238E1"/>
    <w:rsid w:val="00137D89"/>
    <w:rsid w:val="00156236"/>
    <w:rsid w:val="001871DB"/>
    <w:rsid w:val="001B3CC8"/>
    <w:rsid w:val="001E6B7F"/>
    <w:rsid w:val="001F47C5"/>
    <w:rsid w:val="00204997"/>
    <w:rsid w:val="002330E6"/>
    <w:rsid w:val="00276B08"/>
    <w:rsid w:val="00290EB0"/>
    <w:rsid w:val="002932DF"/>
    <w:rsid w:val="002A7D8D"/>
    <w:rsid w:val="002B210E"/>
    <w:rsid w:val="002B3259"/>
    <w:rsid w:val="00302C06"/>
    <w:rsid w:val="00302FA4"/>
    <w:rsid w:val="00306A65"/>
    <w:rsid w:val="003308B3"/>
    <w:rsid w:val="003327EC"/>
    <w:rsid w:val="003420F1"/>
    <w:rsid w:val="003573A8"/>
    <w:rsid w:val="00367126"/>
    <w:rsid w:val="00375FFB"/>
    <w:rsid w:val="00380571"/>
    <w:rsid w:val="003B509F"/>
    <w:rsid w:val="003B7C68"/>
    <w:rsid w:val="003C7B3E"/>
    <w:rsid w:val="003D0790"/>
    <w:rsid w:val="003E2A78"/>
    <w:rsid w:val="003E389E"/>
    <w:rsid w:val="004056FA"/>
    <w:rsid w:val="00524180"/>
    <w:rsid w:val="005511DE"/>
    <w:rsid w:val="00554568"/>
    <w:rsid w:val="00565559"/>
    <w:rsid w:val="005940CE"/>
    <w:rsid w:val="005A7BB3"/>
    <w:rsid w:val="005B60C0"/>
    <w:rsid w:val="005C5DA8"/>
    <w:rsid w:val="005E575B"/>
    <w:rsid w:val="005F5ACF"/>
    <w:rsid w:val="0060234F"/>
    <w:rsid w:val="006060CD"/>
    <w:rsid w:val="00622A30"/>
    <w:rsid w:val="006314CE"/>
    <w:rsid w:val="006452A0"/>
    <w:rsid w:val="006468AE"/>
    <w:rsid w:val="00646AA4"/>
    <w:rsid w:val="00692FD7"/>
    <w:rsid w:val="00696A38"/>
    <w:rsid w:val="006A4842"/>
    <w:rsid w:val="006A600E"/>
    <w:rsid w:val="006A795C"/>
    <w:rsid w:val="006C654B"/>
    <w:rsid w:val="006C6809"/>
    <w:rsid w:val="006E21D7"/>
    <w:rsid w:val="006E5527"/>
    <w:rsid w:val="006F13A4"/>
    <w:rsid w:val="0070075E"/>
    <w:rsid w:val="00702105"/>
    <w:rsid w:val="0071713C"/>
    <w:rsid w:val="007223B1"/>
    <w:rsid w:val="00745F4D"/>
    <w:rsid w:val="007823DD"/>
    <w:rsid w:val="007B5842"/>
    <w:rsid w:val="007C1CC0"/>
    <w:rsid w:val="007D4D42"/>
    <w:rsid w:val="007F74EB"/>
    <w:rsid w:val="00816ADE"/>
    <w:rsid w:val="00860713"/>
    <w:rsid w:val="00870A46"/>
    <w:rsid w:val="0087707D"/>
    <w:rsid w:val="008813B1"/>
    <w:rsid w:val="008872BF"/>
    <w:rsid w:val="0089137E"/>
    <w:rsid w:val="008A7E41"/>
    <w:rsid w:val="008B16A5"/>
    <w:rsid w:val="008C6FAA"/>
    <w:rsid w:val="008D6636"/>
    <w:rsid w:val="008D6E86"/>
    <w:rsid w:val="008E1E4D"/>
    <w:rsid w:val="008E33D3"/>
    <w:rsid w:val="008F6904"/>
    <w:rsid w:val="00901F9F"/>
    <w:rsid w:val="00905365"/>
    <w:rsid w:val="00930360"/>
    <w:rsid w:val="00953A95"/>
    <w:rsid w:val="00953B1E"/>
    <w:rsid w:val="009A5FE8"/>
    <w:rsid w:val="009D4EC5"/>
    <w:rsid w:val="009F4803"/>
    <w:rsid w:val="00A12017"/>
    <w:rsid w:val="00A203B0"/>
    <w:rsid w:val="00AF3843"/>
    <w:rsid w:val="00AF7573"/>
    <w:rsid w:val="00B04ECE"/>
    <w:rsid w:val="00B06022"/>
    <w:rsid w:val="00B373A6"/>
    <w:rsid w:val="00B572C1"/>
    <w:rsid w:val="00B631D6"/>
    <w:rsid w:val="00BB7E32"/>
    <w:rsid w:val="00BC08D4"/>
    <w:rsid w:val="00BC6F6D"/>
    <w:rsid w:val="00C00800"/>
    <w:rsid w:val="00C324AA"/>
    <w:rsid w:val="00C64CFC"/>
    <w:rsid w:val="00C81385"/>
    <w:rsid w:val="00C87E2D"/>
    <w:rsid w:val="00CD5457"/>
    <w:rsid w:val="00CE6BBA"/>
    <w:rsid w:val="00CF7EB4"/>
    <w:rsid w:val="00D251DE"/>
    <w:rsid w:val="00D25BD6"/>
    <w:rsid w:val="00D478FF"/>
    <w:rsid w:val="00D666D2"/>
    <w:rsid w:val="00D8319B"/>
    <w:rsid w:val="00D902B2"/>
    <w:rsid w:val="00D93391"/>
    <w:rsid w:val="00DB2631"/>
    <w:rsid w:val="00DF4248"/>
    <w:rsid w:val="00E06721"/>
    <w:rsid w:val="00E215EF"/>
    <w:rsid w:val="00E4150B"/>
    <w:rsid w:val="00E46504"/>
    <w:rsid w:val="00E8101F"/>
    <w:rsid w:val="00ED2470"/>
    <w:rsid w:val="00EE1E3C"/>
    <w:rsid w:val="00F13D05"/>
    <w:rsid w:val="00F22F78"/>
    <w:rsid w:val="00F36D95"/>
    <w:rsid w:val="00F550AD"/>
    <w:rsid w:val="00F66987"/>
    <w:rsid w:val="00F768DE"/>
    <w:rsid w:val="00F80616"/>
    <w:rsid w:val="00FB315B"/>
    <w:rsid w:val="00FB72D5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A23C6"/>
  <w15:docId w15:val="{4CB32685-9BFD-47F2-94A1-4DDF1D4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3DD"/>
  </w:style>
  <w:style w:type="paragraph" w:styleId="Footer">
    <w:name w:val="footer"/>
    <w:basedOn w:val="Normal"/>
    <w:link w:val="FooterChar"/>
    <w:uiPriority w:val="99"/>
    <w:unhideWhenUsed/>
    <w:rsid w:val="0078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3DD"/>
  </w:style>
  <w:style w:type="character" w:styleId="Hyperlink">
    <w:name w:val="Hyperlink"/>
    <w:basedOn w:val="DefaultParagraphFont"/>
    <w:uiPriority w:val="99"/>
    <w:unhideWhenUsed/>
    <w:rsid w:val="007021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10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05365"/>
    <w:pPr>
      <w:widowControl/>
      <w:spacing w:after="0" w:line="240" w:lineRule="auto"/>
    </w:pPr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0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3607863.2021.196394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VITAE FORMAT</vt:lpstr>
    </vt:vector>
  </TitlesOfParts>
  <Company>U.M.D.N.J.</Company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VITAE FORMAT</dc:title>
  <dc:creator>Traci Fisher</dc:creator>
  <cp:lastModifiedBy>Elissa Kozlov</cp:lastModifiedBy>
  <cp:revision>6</cp:revision>
  <dcterms:created xsi:type="dcterms:W3CDTF">2022-03-03T18:11:00Z</dcterms:created>
  <dcterms:modified xsi:type="dcterms:W3CDTF">2022-05-03T18:55:00Z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2012-04-18T00:00:00Z</vt:filetime>
  </property>
</Properties>
</file>